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2FF99D" w14:textId="75087D5E" w:rsidR="000278F1" w:rsidRDefault="000E0EB6" w:rsidP="00563AB4">
      <w:pPr>
        <w:pStyle w:val="Default"/>
        <w:spacing w:line="276" w:lineRule="auto"/>
        <w:jc w:val="center"/>
        <w:outlineLvl w:val="0"/>
        <w:rPr>
          <w:b/>
          <w:bCs/>
          <w:color w:val="C00000"/>
          <w:sz w:val="22"/>
          <w:szCs w:val="22"/>
          <w:lang w:val="ro-RO"/>
        </w:rPr>
      </w:pPr>
      <w:r w:rsidRPr="00D92E7D">
        <w:rPr>
          <w:b/>
          <w:bCs/>
          <w:color w:val="C00000"/>
          <w:sz w:val="22"/>
          <w:szCs w:val="22"/>
          <w:lang w:val="ro-RO"/>
        </w:rPr>
        <w:t>FIȘA MĂSURII M 3</w:t>
      </w:r>
    </w:p>
    <w:p w14:paraId="1BA3A613" w14:textId="77777777" w:rsidR="00563AB4" w:rsidRPr="00563AB4" w:rsidRDefault="00563AB4" w:rsidP="00563AB4">
      <w:pPr>
        <w:pStyle w:val="Default"/>
        <w:spacing w:line="276" w:lineRule="auto"/>
        <w:jc w:val="center"/>
        <w:outlineLvl w:val="0"/>
        <w:rPr>
          <w:b/>
          <w:bCs/>
          <w:color w:val="C00000"/>
          <w:sz w:val="22"/>
          <w:szCs w:val="22"/>
          <w:lang w:val="ro-RO"/>
        </w:rPr>
      </w:pPr>
    </w:p>
    <w:p w14:paraId="0C87CB63" w14:textId="77777777" w:rsidR="000278F1" w:rsidRPr="00D92E7D" w:rsidRDefault="000278F1" w:rsidP="007A1339">
      <w:pPr>
        <w:pStyle w:val="Default"/>
        <w:spacing w:line="276" w:lineRule="auto"/>
        <w:jc w:val="both"/>
        <w:outlineLvl w:val="0"/>
        <w:rPr>
          <w:sz w:val="22"/>
          <w:szCs w:val="22"/>
          <w:lang w:val="ro-RO"/>
        </w:rPr>
      </w:pPr>
      <w:r w:rsidRPr="00D92E7D">
        <w:rPr>
          <w:b/>
          <w:bCs/>
          <w:sz w:val="22"/>
          <w:szCs w:val="22"/>
          <w:lang w:val="ro-RO"/>
        </w:rPr>
        <w:t>Denumirea măsurii:</w:t>
      </w:r>
      <w:r w:rsidRPr="00D92E7D">
        <w:rPr>
          <w:sz w:val="22"/>
          <w:szCs w:val="22"/>
          <w:lang w:val="ro-RO"/>
        </w:rPr>
        <w:t xml:space="preserve"> </w:t>
      </w:r>
      <w:r w:rsidR="00DC5BED" w:rsidRPr="00D92E7D">
        <w:rPr>
          <w:b/>
          <w:color w:val="C00000"/>
          <w:sz w:val="22"/>
          <w:szCs w:val="22"/>
          <w:lang w:val="ro-RO"/>
        </w:rPr>
        <w:t>Susținerea antreprenoriatului</w:t>
      </w:r>
    </w:p>
    <w:p w14:paraId="50925627" w14:textId="77777777" w:rsidR="000278F1" w:rsidRPr="00D92E7D" w:rsidRDefault="000278F1" w:rsidP="007A1339">
      <w:pPr>
        <w:pStyle w:val="Default"/>
        <w:spacing w:line="276" w:lineRule="auto"/>
        <w:jc w:val="both"/>
        <w:outlineLvl w:val="0"/>
        <w:rPr>
          <w:b/>
          <w:bCs/>
          <w:sz w:val="22"/>
          <w:szCs w:val="22"/>
          <w:lang w:val="ro-RO"/>
        </w:rPr>
      </w:pPr>
      <w:r w:rsidRPr="00D92E7D">
        <w:rPr>
          <w:b/>
          <w:bCs/>
          <w:sz w:val="22"/>
          <w:szCs w:val="22"/>
          <w:lang w:val="ro-RO"/>
        </w:rPr>
        <w:t>CODUL Măsurii: M</w:t>
      </w:r>
      <w:r w:rsidR="000E0EB6" w:rsidRPr="00D92E7D">
        <w:rPr>
          <w:b/>
          <w:bCs/>
          <w:sz w:val="22"/>
          <w:szCs w:val="22"/>
          <w:lang w:val="ro-RO"/>
        </w:rPr>
        <w:t>3</w:t>
      </w:r>
    </w:p>
    <w:p w14:paraId="18FFF10F" w14:textId="77777777" w:rsidR="000278F1" w:rsidRPr="00D92E7D" w:rsidRDefault="000278F1" w:rsidP="007A1339">
      <w:pPr>
        <w:pStyle w:val="Default"/>
        <w:spacing w:line="276" w:lineRule="auto"/>
        <w:jc w:val="both"/>
        <w:outlineLvl w:val="0"/>
        <w:rPr>
          <w:sz w:val="22"/>
          <w:szCs w:val="22"/>
          <w:lang w:val="ro-RO"/>
        </w:rPr>
      </w:pPr>
      <w:r w:rsidRPr="00D92E7D">
        <w:rPr>
          <w:b/>
          <w:bCs/>
          <w:sz w:val="22"/>
          <w:szCs w:val="22"/>
          <w:lang w:val="ro-RO"/>
        </w:rPr>
        <w:t>Măsura / DI: M</w:t>
      </w:r>
      <w:r w:rsidR="000E0EB6" w:rsidRPr="00D92E7D">
        <w:rPr>
          <w:b/>
          <w:bCs/>
          <w:sz w:val="22"/>
          <w:szCs w:val="22"/>
          <w:lang w:val="ro-RO"/>
        </w:rPr>
        <w:t>3</w:t>
      </w:r>
      <w:r w:rsidRPr="00D92E7D">
        <w:rPr>
          <w:b/>
          <w:bCs/>
          <w:sz w:val="22"/>
          <w:szCs w:val="22"/>
          <w:lang w:val="ro-RO"/>
        </w:rPr>
        <w:t xml:space="preserve"> / 6A</w:t>
      </w:r>
    </w:p>
    <w:p w14:paraId="2DCF8C97" w14:textId="77777777" w:rsidR="000278F1" w:rsidRPr="00D92E7D" w:rsidRDefault="000278F1" w:rsidP="007A1339">
      <w:pPr>
        <w:pStyle w:val="Default"/>
        <w:spacing w:line="276" w:lineRule="auto"/>
        <w:jc w:val="both"/>
        <w:outlineLvl w:val="0"/>
        <w:rPr>
          <w:sz w:val="22"/>
          <w:szCs w:val="22"/>
          <w:lang w:val="ro-RO"/>
        </w:rPr>
      </w:pPr>
      <w:r w:rsidRPr="00D92E7D">
        <w:rPr>
          <w:b/>
          <w:bCs/>
          <w:sz w:val="22"/>
          <w:szCs w:val="22"/>
          <w:lang w:val="ro-RO"/>
        </w:rPr>
        <w:t xml:space="preserve">Tipul măsurii:   </w:t>
      </w:r>
      <w:r w:rsidRPr="00D92E7D">
        <w:rPr>
          <w:sz w:val="22"/>
          <w:szCs w:val="22"/>
          <w:lang w:val="ro-RO"/>
        </w:rPr>
        <w:t>□</w:t>
      </w:r>
      <w:r w:rsidRPr="00D92E7D">
        <w:rPr>
          <w:b/>
          <w:bCs/>
          <w:sz w:val="22"/>
          <w:szCs w:val="22"/>
          <w:lang w:val="ro-RO"/>
        </w:rPr>
        <w:t xml:space="preserve"> </w:t>
      </w:r>
      <w:r w:rsidRPr="00D92E7D">
        <w:rPr>
          <w:bCs/>
          <w:sz w:val="22"/>
          <w:szCs w:val="22"/>
          <w:lang w:val="ro-RO"/>
        </w:rPr>
        <w:t xml:space="preserve">INVESTIȚII </w:t>
      </w:r>
    </w:p>
    <w:p w14:paraId="0E5142EB" w14:textId="77777777" w:rsidR="000278F1" w:rsidRPr="00D92E7D" w:rsidRDefault="000278F1" w:rsidP="007A1339">
      <w:pPr>
        <w:pStyle w:val="Default"/>
        <w:spacing w:line="276" w:lineRule="auto"/>
        <w:jc w:val="both"/>
        <w:rPr>
          <w:sz w:val="22"/>
          <w:szCs w:val="22"/>
          <w:lang w:val="ro-RO"/>
        </w:rPr>
      </w:pPr>
      <w:r w:rsidRPr="00D92E7D">
        <w:rPr>
          <w:sz w:val="22"/>
          <w:szCs w:val="22"/>
          <w:lang w:val="ro-RO"/>
        </w:rPr>
        <w:t xml:space="preserve">                       </w:t>
      </w:r>
      <w:r w:rsidR="007A1339" w:rsidRPr="00D92E7D">
        <w:rPr>
          <w:sz w:val="22"/>
          <w:szCs w:val="22"/>
          <w:lang w:val="ro-RO"/>
        </w:rPr>
        <w:t xml:space="preserve"> </w:t>
      </w:r>
      <w:r w:rsidRPr="00D92E7D">
        <w:rPr>
          <w:sz w:val="22"/>
          <w:szCs w:val="22"/>
          <w:lang w:val="ro-RO"/>
        </w:rPr>
        <w:t xml:space="preserve">□ SERVICII </w:t>
      </w:r>
    </w:p>
    <w:p w14:paraId="10E3D580" w14:textId="2883F197" w:rsidR="000278F1" w:rsidRDefault="000278F1" w:rsidP="00090BC9">
      <w:pPr>
        <w:pStyle w:val="Default"/>
        <w:spacing w:line="276" w:lineRule="auto"/>
        <w:jc w:val="both"/>
        <w:outlineLvl w:val="0"/>
        <w:rPr>
          <w:b/>
          <w:bCs/>
          <w:sz w:val="22"/>
          <w:szCs w:val="22"/>
          <w:lang w:val="ro-RO"/>
        </w:rPr>
      </w:pPr>
      <w:r w:rsidRPr="00D92E7D">
        <w:rPr>
          <w:b/>
          <w:bCs/>
          <w:sz w:val="22"/>
          <w:szCs w:val="22"/>
          <w:lang w:val="ro-RO"/>
        </w:rPr>
        <w:t xml:space="preserve">                       </w:t>
      </w:r>
      <w:r w:rsidR="007A1339" w:rsidRPr="00D92E7D">
        <w:rPr>
          <w:b/>
          <w:bCs/>
          <w:sz w:val="22"/>
          <w:szCs w:val="22"/>
          <w:lang w:val="ro-RO"/>
        </w:rPr>
        <w:t xml:space="preserve"> </w:t>
      </w:r>
      <w:r w:rsidRPr="00D92E7D">
        <w:rPr>
          <w:b/>
          <w:bCs/>
          <w:sz w:val="22"/>
          <w:szCs w:val="22"/>
          <w:lang w:val="ro-RO"/>
        </w:rPr>
        <w:t xml:space="preserve">X SPRIJIN FORFETAR </w:t>
      </w:r>
    </w:p>
    <w:p w14:paraId="6DB2B88F" w14:textId="77777777" w:rsidR="00FE263F" w:rsidRPr="00090BC9" w:rsidRDefault="00FE263F" w:rsidP="00090BC9">
      <w:pPr>
        <w:pStyle w:val="Default"/>
        <w:spacing w:line="276" w:lineRule="auto"/>
        <w:jc w:val="both"/>
        <w:outlineLvl w:val="0"/>
        <w:rPr>
          <w:b/>
          <w:bCs/>
          <w:sz w:val="22"/>
          <w:szCs w:val="22"/>
          <w:lang w:val="ro-RO"/>
        </w:rPr>
      </w:pPr>
    </w:p>
    <w:p w14:paraId="13FF9A9B" w14:textId="34F14F82" w:rsidR="000278F1" w:rsidRPr="00090BC9" w:rsidRDefault="000278F1" w:rsidP="00090BC9">
      <w:pPr>
        <w:shd w:val="clear" w:color="auto" w:fill="4F6228" w:themeFill="accent3" w:themeFillShade="80"/>
        <w:spacing w:line="276" w:lineRule="auto"/>
        <w:jc w:val="both"/>
        <w:rPr>
          <w:rFonts w:ascii="Trebuchet MS" w:hAnsi="Trebuchet MS"/>
          <w:b/>
          <w:color w:val="FFFFFF" w:themeColor="background1"/>
          <w:lang w:val="ro-RO"/>
        </w:rPr>
      </w:pPr>
      <w:r w:rsidRPr="00791177">
        <w:rPr>
          <w:rFonts w:ascii="Trebuchet MS" w:hAnsi="Trebuchet MS"/>
          <w:b/>
          <w:color w:val="FFFFFF" w:themeColor="background1"/>
          <w:lang w:val="ro-RO"/>
        </w:rPr>
        <w:t>1.</w:t>
      </w:r>
      <w:r w:rsidR="006A6921" w:rsidRPr="00791177">
        <w:rPr>
          <w:rFonts w:ascii="Trebuchet MS" w:hAnsi="Trebuchet MS"/>
          <w:b/>
          <w:color w:val="FFFFFF" w:themeColor="background1"/>
          <w:lang w:val="ro-RO"/>
        </w:rPr>
        <w:t xml:space="preserve"> </w:t>
      </w:r>
      <w:r w:rsidRPr="00791177">
        <w:rPr>
          <w:rFonts w:ascii="Trebuchet MS" w:hAnsi="Trebuchet MS"/>
          <w:b/>
          <w:color w:val="FFFFFF" w:themeColor="background1"/>
          <w:lang w:val="ro-RO"/>
        </w:rPr>
        <w:t>Descrierea generală a măsurii, inclusiv a logicii de intervenție a acesteia și a contribuției la prioritățile strategiei, la domeniile de intervenție, la obiectivele transversale și a complementarității cu alte măsuri din SDL</w:t>
      </w:r>
    </w:p>
    <w:p w14:paraId="4FDAF07E" w14:textId="77777777" w:rsidR="000278F1" w:rsidRPr="00D92E7D" w:rsidRDefault="006A6921" w:rsidP="007A1339">
      <w:pPr>
        <w:pStyle w:val="Default"/>
        <w:spacing w:line="276" w:lineRule="auto"/>
        <w:jc w:val="both"/>
        <w:rPr>
          <w:color w:val="auto"/>
          <w:sz w:val="22"/>
          <w:szCs w:val="22"/>
          <w:lang w:val="ro-RO"/>
        </w:rPr>
      </w:pPr>
      <w:r w:rsidRPr="00D92E7D">
        <w:rPr>
          <w:color w:val="auto"/>
          <w:sz w:val="22"/>
          <w:szCs w:val="22"/>
          <w:lang w:val="ro-RO"/>
        </w:rPr>
        <w:tab/>
        <w:t xml:space="preserve">Din analiza </w:t>
      </w:r>
      <w:r w:rsidR="000278F1" w:rsidRPr="00D92E7D">
        <w:rPr>
          <w:color w:val="auto"/>
          <w:sz w:val="22"/>
          <w:szCs w:val="22"/>
          <w:lang w:val="ro-RO"/>
        </w:rPr>
        <w:t xml:space="preserve">SWOT realizată pentru teritoriul GAL </w:t>
      </w:r>
      <w:r w:rsidR="00A51A21" w:rsidRPr="00D92E7D">
        <w:rPr>
          <w:color w:val="auto"/>
          <w:sz w:val="22"/>
          <w:szCs w:val="22"/>
          <w:lang w:val="ro-RO"/>
        </w:rPr>
        <w:t>„</w:t>
      </w:r>
      <w:r w:rsidR="00CB632D" w:rsidRPr="00D92E7D">
        <w:rPr>
          <w:color w:val="auto"/>
          <w:sz w:val="22"/>
          <w:szCs w:val="22"/>
          <w:lang w:val="ro-RO"/>
        </w:rPr>
        <w:t>Confluențe Nordice</w:t>
      </w:r>
      <w:r w:rsidR="00A51A21" w:rsidRPr="00D92E7D">
        <w:rPr>
          <w:color w:val="auto"/>
          <w:sz w:val="22"/>
          <w:szCs w:val="22"/>
          <w:lang w:val="ro-RO"/>
        </w:rPr>
        <w:t>”</w:t>
      </w:r>
      <w:r w:rsidR="000278F1" w:rsidRPr="00D92E7D">
        <w:rPr>
          <w:color w:val="auto"/>
          <w:sz w:val="22"/>
          <w:szCs w:val="22"/>
          <w:lang w:val="ro-RO"/>
        </w:rPr>
        <w:t>, reiese că zona are dificultăți privind numărul redus al locurilor de muncă, gradul ridicat de sărăcie, accesul scăzut la finanțare, s</w:t>
      </w:r>
      <w:r w:rsidR="006602DF" w:rsidRPr="00D92E7D">
        <w:rPr>
          <w:color w:val="auto"/>
          <w:sz w:val="22"/>
          <w:szCs w:val="22"/>
          <w:lang w:val="ro-RO"/>
        </w:rPr>
        <w:t>laba</w:t>
      </w:r>
      <w:r w:rsidR="000278F1" w:rsidRPr="00D92E7D">
        <w:rPr>
          <w:color w:val="auto"/>
          <w:sz w:val="22"/>
          <w:szCs w:val="22"/>
          <w:lang w:val="ro-RO"/>
        </w:rPr>
        <w:t xml:space="preserve"> </w:t>
      </w:r>
      <w:r w:rsidR="006602DF" w:rsidRPr="00D92E7D">
        <w:rPr>
          <w:color w:val="auto"/>
          <w:sz w:val="22"/>
          <w:szCs w:val="22"/>
          <w:lang w:val="ro-RO"/>
        </w:rPr>
        <w:t>p</w:t>
      </w:r>
      <w:r w:rsidR="0029375F" w:rsidRPr="00D92E7D">
        <w:rPr>
          <w:color w:val="auto"/>
          <w:sz w:val="22"/>
          <w:szCs w:val="22"/>
          <w:lang w:val="ro-RO"/>
        </w:rPr>
        <w:t xml:space="preserve">regătire a populației din </w:t>
      </w:r>
      <w:r w:rsidR="00CB632D" w:rsidRPr="00D92E7D">
        <w:rPr>
          <w:color w:val="auto"/>
          <w:sz w:val="22"/>
          <w:szCs w:val="22"/>
          <w:lang w:val="ro-RO"/>
        </w:rPr>
        <w:t>medi</w:t>
      </w:r>
      <w:r w:rsidR="006602DF" w:rsidRPr="00D92E7D">
        <w:rPr>
          <w:color w:val="auto"/>
          <w:sz w:val="22"/>
          <w:szCs w:val="22"/>
          <w:lang w:val="ro-RO"/>
        </w:rPr>
        <w:t>ul rural cu privire la lansarea unei afaceri în mediul</w:t>
      </w:r>
      <w:r w:rsidR="000278F1" w:rsidRPr="00D92E7D">
        <w:rPr>
          <w:color w:val="auto"/>
          <w:sz w:val="22"/>
          <w:szCs w:val="22"/>
          <w:lang w:val="ro-RO"/>
        </w:rPr>
        <w:t xml:space="preserve"> rural,</w:t>
      </w:r>
      <w:r w:rsidR="00670AB1" w:rsidRPr="00D92E7D">
        <w:rPr>
          <w:color w:val="auto"/>
          <w:sz w:val="22"/>
          <w:szCs w:val="22"/>
          <w:lang w:val="ro-RO"/>
        </w:rPr>
        <w:t xml:space="preserve"> riscul de excluziune socială, etc</w:t>
      </w:r>
      <w:r w:rsidR="000278F1" w:rsidRPr="00D92E7D">
        <w:rPr>
          <w:color w:val="auto"/>
          <w:sz w:val="22"/>
          <w:szCs w:val="22"/>
          <w:lang w:val="ro-RO"/>
        </w:rPr>
        <w:t>.</w:t>
      </w:r>
      <w:r w:rsidR="00670AB1" w:rsidRPr="00D92E7D">
        <w:rPr>
          <w:color w:val="auto"/>
          <w:sz w:val="22"/>
          <w:szCs w:val="22"/>
          <w:lang w:val="ro-RO"/>
        </w:rPr>
        <w:t xml:space="preserve"> Lipsa locurilor de muncă și economia precară a zonei a dus la migrarea masivă a populației tinere în străinătate.</w:t>
      </w:r>
      <w:r w:rsidR="000278F1" w:rsidRPr="00D92E7D">
        <w:rPr>
          <w:color w:val="auto"/>
          <w:sz w:val="22"/>
          <w:szCs w:val="22"/>
          <w:lang w:val="ro-RO"/>
        </w:rPr>
        <w:t xml:space="preserve"> </w:t>
      </w:r>
    </w:p>
    <w:p w14:paraId="1D48F6DB" w14:textId="77777777" w:rsidR="000278F1" w:rsidRPr="00D92E7D" w:rsidRDefault="006A6921" w:rsidP="007A1339">
      <w:pPr>
        <w:pStyle w:val="Default"/>
        <w:spacing w:line="276" w:lineRule="auto"/>
        <w:jc w:val="both"/>
        <w:rPr>
          <w:color w:val="auto"/>
          <w:sz w:val="22"/>
          <w:szCs w:val="22"/>
          <w:lang w:val="ro-RO"/>
        </w:rPr>
      </w:pPr>
      <w:r w:rsidRPr="00D92E7D">
        <w:rPr>
          <w:color w:val="auto"/>
          <w:sz w:val="22"/>
          <w:szCs w:val="22"/>
          <w:lang w:val="ro-RO"/>
        </w:rPr>
        <w:tab/>
      </w:r>
      <w:r w:rsidR="00670AB1" w:rsidRPr="00D92E7D">
        <w:rPr>
          <w:color w:val="auto"/>
          <w:sz w:val="22"/>
          <w:szCs w:val="22"/>
          <w:lang w:val="ro-RO"/>
        </w:rPr>
        <w:t>M</w:t>
      </w:r>
      <w:r w:rsidRPr="00D92E7D">
        <w:rPr>
          <w:color w:val="auto"/>
          <w:sz w:val="22"/>
          <w:szCs w:val="22"/>
          <w:lang w:val="ro-RO"/>
        </w:rPr>
        <w:t>ăsura</w:t>
      </w:r>
      <w:r w:rsidR="000278F1" w:rsidRPr="00D92E7D">
        <w:rPr>
          <w:color w:val="auto"/>
          <w:sz w:val="22"/>
          <w:szCs w:val="22"/>
          <w:lang w:val="ro-RO"/>
        </w:rPr>
        <w:t xml:space="preserve"> </w:t>
      </w:r>
      <w:r w:rsidR="000E0EB6" w:rsidRPr="00D92E7D">
        <w:rPr>
          <w:color w:val="auto"/>
          <w:sz w:val="22"/>
          <w:szCs w:val="22"/>
          <w:lang w:val="ro-RO"/>
        </w:rPr>
        <w:t>3</w:t>
      </w:r>
      <w:r w:rsidR="00670AB1" w:rsidRPr="00D92E7D">
        <w:rPr>
          <w:color w:val="auto"/>
          <w:sz w:val="22"/>
          <w:szCs w:val="22"/>
          <w:lang w:val="ro-RO"/>
        </w:rPr>
        <w:t xml:space="preserve"> urmărește să </w:t>
      </w:r>
      <w:r w:rsidR="00670AB1" w:rsidRPr="00D92E7D">
        <w:rPr>
          <w:color w:val="C00000"/>
          <w:sz w:val="22"/>
          <w:szCs w:val="22"/>
          <w:lang w:val="ro-RO"/>
        </w:rPr>
        <w:t>stimuleze</w:t>
      </w:r>
      <w:r w:rsidRPr="00D92E7D">
        <w:rPr>
          <w:color w:val="C00000"/>
          <w:sz w:val="22"/>
          <w:szCs w:val="22"/>
          <w:lang w:val="ro-RO"/>
        </w:rPr>
        <w:t xml:space="preserve"> mediul antreprenorial din zona</w:t>
      </w:r>
      <w:r w:rsidR="000278F1" w:rsidRPr="00D92E7D">
        <w:rPr>
          <w:color w:val="C00000"/>
          <w:sz w:val="22"/>
          <w:szCs w:val="22"/>
          <w:lang w:val="ro-RO"/>
        </w:rPr>
        <w:t xml:space="preserve"> rural</w:t>
      </w:r>
      <w:r w:rsidRPr="00D92E7D">
        <w:rPr>
          <w:color w:val="C00000"/>
          <w:sz w:val="22"/>
          <w:szCs w:val="22"/>
          <w:lang w:val="ro-RO"/>
        </w:rPr>
        <w:t>ă</w:t>
      </w:r>
      <w:r w:rsidR="000278F1" w:rsidRPr="00D92E7D">
        <w:rPr>
          <w:color w:val="auto"/>
          <w:sz w:val="22"/>
          <w:szCs w:val="22"/>
          <w:lang w:val="ro-RO"/>
        </w:rPr>
        <w:t>, în special privind crearea de activități productive (inclusiv în sectoare cu potențial de creștere)</w:t>
      </w:r>
      <w:r w:rsidR="006602DF" w:rsidRPr="00D92E7D">
        <w:rPr>
          <w:color w:val="auto"/>
          <w:sz w:val="22"/>
          <w:szCs w:val="22"/>
          <w:lang w:val="ro-RO"/>
        </w:rPr>
        <w:t xml:space="preserve"> </w:t>
      </w:r>
      <w:r w:rsidR="00F35685" w:rsidRPr="00D92E7D">
        <w:rPr>
          <w:color w:val="auto"/>
          <w:sz w:val="22"/>
          <w:szCs w:val="22"/>
          <w:lang w:val="ro-RO"/>
        </w:rPr>
        <w:t>și</w:t>
      </w:r>
      <w:r w:rsidR="000278F1" w:rsidRPr="00D92E7D">
        <w:rPr>
          <w:color w:val="auto"/>
          <w:sz w:val="22"/>
          <w:szCs w:val="22"/>
          <w:lang w:val="ro-RO"/>
        </w:rPr>
        <w:t xml:space="preserve"> furnizarea de servicii primare pentru populație. </w:t>
      </w:r>
      <w:r w:rsidRPr="00D92E7D">
        <w:rPr>
          <w:color w:val="auto"/>
          <w:sz w:val="22"/>
          <w:szCs w:val="22"/>
          <w:lang w:val="ro-RO"/>
        </w:rPr>
        <w:t xml:space="preserve">Având în vedere numărul ridicat al șomerilor și creșterea ratei șomajului din teritoriu, </w:t>
      </w:r>
      <w:r w:rsidR="00F31371" w:rsidRPr="00D92E7D">
        <w:rPr>
          <w:color w:val="auto"/>
          <w:sz w:val="22"/>
          <w:szCs w:val="22"/>
          <w:lang w:val="ro-RO"/>
        </w:rPr>
        <w:t xml:space="preserve">dezvoltarea economică și socială depinde de integrarea persoanelor inactive pe piața muncii. </w:t>
      </w:r>
      <w:r w:rsidR="000278F1" w:rsidRPr="00D92E7D">
        <w:rPr>
          <w:color w:val="auto"/>
          <w:sz w:val="22"/>
          <w:szCs w:val="22"/>
          <w:lang w:val="ro-RO"/>
        </w:rPr>
        <w:t>Sprijinul din cadrul măsurii se va axa pe activități de producție, meșteșugărești,</w:t>
      </w:r>
      <w:r w:rsidR="00F35685" w:rsidRPr="00D92E7D">
        <w:rPr>
          <w:color w:val="auto"/>
          <w:sz w:val="22"/>
          <w:szCs w:val="22"/>
          <w:lang w:val="ro-RO"/>
        </w:rPr>
        <w:t xml:space="preserve"> turistice,</w:t>
      </w:r>
      <w:r w:rsidR="000278F1" w:rsidRPr="00D92E7D">
        <w:rPr>
          <w:color w:val="auto"/>
          <w:sz w:val="22"/>
          <w:szCs w:val="22"/>
          <w:lang w:val="ro-RO"/>
        </w:rPr>
        <w:t xml:space="preserve"> agro-turistice </w:t>
      </w:r>
      <w:r w:rsidR="00F35685" w:rsidRPr="00D92E7D">
        <w:rPr>
          <w:color w:val="auto"/>
          <w:sz w:val="22"/>
          <w:szCs w:val="22"/>
          <w:lang w:val="ro-RO"/>
        </w:rPr>
        <w:t>și</w:t>
      </w:r>
      <w:r w:rsidR="000278F1" w:rsidRPr="00D92E7D">
        <w:rPr>
          <w:color w:val="auto"/>
          <w:sz w:val="22"/>
          <w:szCs w:val="22"/>
          <w:lang w:val="ro-RO"/>
        </w:rPr>
        <w:t xml:space="preserve"> prestarea de servicii. Pentru crearea de venituri alternative, fermierii/membrii familiei acestora vor fi încurajați să își diversifice activitatea către sectorul non</w:t>
      </w:r>
      <w:r w:rsidR="00B82ED1" w:rsidRPr="00D92E7D">
        <w:rPr>
          <w:color w:val="auto"/>
          <w:sz w:val="22"/>
          <w:szCs w:val="22"/>
          <w:lang w:val="ro-RO"/>
        </w:rPr>
        <w:t>-</w:t>
      </w:r>
      <w:r w:rsidR="000278F1" w:rsidRPr="00D92E7D">
        <w:rPr>
          <w:color w:val="auto"/>
          <w:sz w:val="22"/>
          <w:szCs w:val="22"/>
          <w:lang w:val="ro-RO"/>
        </w:rPr>
        <w:t>gricol.</w:t>
      </w:r>
    </w:p>
    <w:p w14:paraId="1332E450" w14:textId="77777777" w:rsidR="00F31371" w:rsidRPr="00D92E7D" w:rsidRDefault="00F31371" w:rsidP="007A1339">
      <w:pPr>
        <w:pStyle w:val="Default"/>
        <w:spacing w:line="276" w:lineRule="auto"/>
        <w:jc w:val="both"/>
        <w:rPr>
          <w:color w:val="auto"/>
          <w:sz w:val="22"/>
          <w:szCs w:val="22"/>
          <w:lang w:val="ro-RO"/>
        </w:rPr>
      </w:pPr>
      <w:r w:rsidRPr="00D92E7D">
        <w:rPr>
          <w:color w:val="auto"/>
          <w:sz w:val="22"/>
          <w:szCs w:val="22"/>
          <w:lang w:val="ro-RO"/>
        </w:rPr>
        <w:tab/>
        <w:t xml:space="preserve">Diversitatea produselor alimentare tradiționale și a produselor artizanale </w:t>
      </w:r>
      <w:r w:rsidR="00581EA0" w:rsidRPr="00D92E7D">
        <w:rPr>
          <w:color w:val="auto"/>
          <w:sz w:val="22"/>
          <w:szCs w:val="22"/>
          <w:lang w:val="ro-RO"/>
        </w:rPr>
        <w:t xml:space="preserve">sunt un punct forte pentru dezvoltarea sectorului comercial de pe teritoriul GAL. Alături de comerț, turismul reprezintă o altă ramură care poate ajuta la dezvoltarea economică a zonei. Înregistrarea produselor </w:t>
      </w:r>
      <w:r w:rsidR="0029375F" w:rsidRPr="00D92E7D">
        <w:rPr>
          <w:color w:val="auto"/>
          <w:sz w:val="22"/>
          <w:szCs w:val="22"/>
          <w:lang w:val="ro-RO"/>
        </w:rPr>
        <w:t>tradiționale certificate la nivel european facilitează accesul nerestricționat a acestora pe piața unică, iar întreprinzătorii ar putea crește producția non- agricolă locală.</w:t>
      </w:r>
    </w:p>
    <w:p w14:paraId="226D7FBF" w14:textId="3223368D" w:rsidR="000E13BD" w:rsidRPr="00D92E7D" w:rsidRDefault="00071061" w:rsidP="007A1339">
      <w:pPr>
        <w:pStyle w:val="Default"/>
        <w:spacing w:line="276" w:lineRule="auto"/>
        <w:jc w:val="both"/>
        <w:rPr>
          <w:color w:val="auto"/>
          <w:sz w:val="22"/>
          <w:szCs w:val="22"/>
          <w:lang w:val="ro-RO"/>
        </w:rPr>
      </w:pPr>
      <w:r w:rsidRPr="00D92E7D">
        <w:rPr>
          <w:color w:val="365F91" w:themeColor="accent1" w:themeShade="BF"/>
          <w:sz w:val="22"/>
          <w:szCs w:val="22"/>
          <w:lang w:val="ro-RO"/>
        </w:rPr>
        <w:tab/>
      </w:r>
      <w:r w:rsidRPr="00D92E7D">
        <w:rPr>
          <w:color w:val="auto"/>
          <w:sz w:val="22"/>
          <w:szCs w:val="22"/>
          <w:lang w:val="ro-RO"/>
        </w:rPr>
        <w:t xml:space="preserve">Sprijinirea persoanelor care au intenția de a lansa o afacere </w:t>
      </w:r>
      <w:r w:rsidR="000E13BD" w:rsidRPr="00D92E7D">
        <w:rPr>
          <w:color w:val="auto"/>
          <w:sz w:val="22"/>
          <w:szCs w:val="22"/>
          <w:lang w:val="ro-RO"/>
        </w:rPr>
        <w:t xml:space="preserve">în sectorul non-agricol </w:t>
      </w:r>
      <w:r w:rsidRPr="00D92E7D">
        <w:rPr>
          <w:color w:val="auto"/>
          <w:sz w:val="22"/>
          <w:szCs w:val="22"/>
          <w:lang w:val="ro-RO"/>
        </w:rPr>
        <w:t>prin Măsura 3 reprezintă un pas important pentru dezvoltarea economică locală</w:t>
      </w:r>
      <w:r w:rsidR="000E13BD" w:rsidRPr="00D92E7D">
        <w:rPr>
          <w:color w:val="auto"/>
          <w:sz w:val="22"/>
          <w:szCs w:val="22"/>
          <w:lang w:val="ro-RO"/>
        </w:rPr>
        <w:t xml:space="preserve">. Dezvoltarea antreprenoriatului reprezintă una din direcțiile principale ale Europei 2020, prin faptul că se </w:t>
      </w:r>
      <w:r w:rsidR="003B1BFD" w:rsidRPr="00D92E7D">
        <w:rPr>
          <w:color w:val="auto"/>
          <w:sz w:val="22"/>
          <w:szCs w:val="22"/>
          <w:lang w:val="ro-RO"/>
        </w:rPr>
        <w:t>creează</w:t>
      </w:r>
      <w:r w:rsidR="000E13BD" w:rsidRPr="00D92E7D">
        <w:rPr>
          <w:color w:val="auto"/>
          <w:sz w:val="22"/>
          <w:szCs w:val="22"/>
          <w:lang w:val="ro-RO"/>
        </w:rPr>
        <w:t xml:space="preserve"> noi locuri de muncă și se asigură condiții mai bune pentru populația teritoriului GAL.</w:t>
      </w:r>
    </w:p>
    <w:p w14:paraId="5DCA7C14" w14:textId="77777777" w:rsidR="000E13BD" w:rsidRPr="00D92E7D" w:rsidRDefault="000E13BD" w:rsidP="007A1339">
      <w:pPr>
        <w:pStyle w:val="Default"/>
        <w:spacing w:line="276" w:lineRule="auto"/>
        <w:jc w:val="both"/>
        <w:rPr>
          <w:color w:val="auto"/>
          <w:sz w:val="22"/>
          <w:szCs w:val="22"/>
          <w:lang w:val="ro-RO"/>
        </w:rPr>
      </w:pPr>
      <w:r w:rsidRPr="00D92E7D">
        <w:rPr>
          <w:color w:val="auto"/>
          <w:sz w:val="22"/>
          <w:szCs w:val="22"/>
          <w:lang w:val="ro-RO"/>
        </w:rPr>
        <w:tab/>
        <w:t xml:space="preserve">Sectorul turistic reprezintă o altă sursă importantă a dezvoltării economico-sociale locale, valorificarea acestuia fiind reprezentată de activitățile meșteșugărești, păstrarea și promovarea tradițiilor locale. </w:t>
      </w:r>
      <w:r w:rsidR="007C7ED1" w:rsidRPr="00D92E7D">
        <w:rPr>
          <w:color w:val="auto"/>
          <w:sz w:val="22"/>
          <w:szCs w:val="22"/>
          <w:lang w:val="ro-RO"/>
        </w:rPr>
        <w:t>Cererea produselor locale este mult mai mare decât oferta locală, inițierea și dezvoltarea unei afaceri fiind o oportunitate de a satisface solicitările pieței.</w:t>
      </w:r>
    </w:p>
    <w:p w14:paraId="3C070639" w14:textId="77777777" w:rsidR="00FE5A4D" w:rsidRPr="00D92E7D" w:rsidRDefault="00FE5A4D" w:rsidP="007A1339">
      <w:pPr>
        <w:pStyle w:val="Default"/>
        <w:spacing w:line="276" w:lineRule="auto"/>
        <w:jc w:val="both"/>
        <w:rPr>
          <w:color w:val="auto"/>
          <w:sz w:val="22"/>
          <w:szCs w:val="22"/>
          <w:lang w:val="ro-RO"/>
        </w:rPr>
      </w:pPr>
    </w:p>
    <w:p w14:paraId="7C5F28C7" w14:textId="61BE86FE" w:rsidR="00FE263F" w:rsidRPr="00563AB4" w:rsidRDefault="00670AB1" w:rsidP="007A1339">
      <w:pPr>
        <w:pStyle w:val="Default"/>
        <w:spacing w:line="276" w:lineRule="auto"/>
        <w:jc w:val="both"/>
        <w:rPr>
          <w:color w:val="C00000"/>
          <w:sz w:val="22"/>
          <w:szCs w:val="22"/>
          <w:lang w:val="ro-RO"/>
        </w:rPr>
      </w:pPr>
      <w:r w:rsidRPr="00D92E7D">
        <w:rPr>
          <w:b/>
          <w:sz w:val="22"/>
          <w:szCs w:val="22"/>
          <w:lang w:val="ro-RO"/>
        </w:rPr>
        <w:t xml:space="preserve">Obiectiv de dezvoltare rurală: </w:t>
      </w:r>
      <w:r w:rsidRPr="00D92E7D">
        <w:rPr>
          <w:color w:val="C00000"/>
          <w:sz w:val="22"/>
          <w:szCs w:val="22"/>
          <w:lang w:val="ro-RO"/>
        </w:rPr>
        <w:t>Obținerea unei dezvoltări teritoriale echilibrate a economiilor și comunităților rurale, inclusiv crearea și menținerea de locuri de muncă</w:t>
      </w:r>
      <w:r w:rsidR="000278F1" w:rsidRPr="00D92E7D">
        <w:rPr>
          <w:color w:val="C00000"/>
          <w:sz w:val="22"/>
          <w:szCs w:val="22"/>
          <w:lang w:val="ro-RO"/>
        </w:rPr>
        <w:t>.</w:t>
      </w:r>
    </w:p>
    <w:p w14:paraId="305046D4" w14:textId="77777777" w:rsidR="00FE5A4D" w:rsidRPr="00D92E7D" w:rsidRDefault="000278F1" w:rsidP="007A1339">
      <w:pPr>
        <w:pStyle w:val="Default"/>
        <w:spacing w:line="276" w:lineRule="auto"/>
        <w:jc w:val="both"/>
        <w:rPr>
          <w:sz w:val="22"/>
          <w:szCs w:val="22"/>
          <w:lang w:val="ro-RO"/>
        </w:rPr>
      </w:pPr>
      <w:r w:rsidRPr="00D92E7D">
        <w:rPr>
          <w:b/>
          <w:sz w:val="22"/>
          <w:szCs w:val="22"/>
          <w:lang w:val="ro-RO"/>
        </w:rPr>
        <w:t>Obiective specifice</w:t>
      </w:r>
      <w:r w:rsidR="00670AB1" w:rsidRPr="00D92E7D">
        <w:rPr>
          <w:b/>
          <w:sz w:val="22"/>
          <w:szCs w:val="22"/>
          <w:lang w:val="ro-RO"/>
        </w:rPr>
        <w:t xml:space="preserve"> al</w:t>
      </w:r>
      <w:r w:rsidRPr="00D92E7D">
        <w:rPr>
          <w:b/>
          <w:sz w:val="22"/>
          <w:szCs w:val="22"/>
          <w:lang w:val="ro-RO"/>
        </w:rPr>
        <w:t>e măsurii</w:t>
      </w:r>
      <w:r w:rsidR="0076260B" w:rsidRPr="00D92E7D">
        <w:rPr>
          <w:sz w:val="22"/>
          <w:szCs w:val="22"/>
          <w:lang w:val="ro-RO"/>
        </w:rPr>
        <w:t>:</w:t>
      </w:r>
      <w:r w:rsidRPr="00D92E7D">
        <w:rPr>
          <w:sz w:val="22"/>
          <w:szCs w:val="22"/>
          <w:lang w:val="ro-RO"/>
        </w:rPr>
        <w:t xml:space="preserve"> </w:t>
      </w:r>
    </w:p>
    <w:p w14:paraId="46A2EEFB" w14:textId="77777777" w:rsidR="00F954D3" w:rsidRPr="00F954D3" w:rsidRDefault="00F954D3" w:rsidP="00F954D3">
      <w:pPr>
        <w:pStyle w:val="Default"/>
        <w:numPr>
          <w:ilvl w:val="0"/>
          <w:numId w:val="30"/>
        </w:numPr>
        <w:spacing w:line="276" w:lineRule="auto"/>
        <w:jc w:val="both"/>
        <w:rPr>
          <w:color w:val="C00000"/>
          <w:sz w:val="22"/>
          <w:szCs w:val="22"/>
          <w:lang w:val="ro-RO"/>
        </w:rPr>
      </w:pPr>
      <w:r w:rsidRPr="00D3139D">
        <w:rPr>
          <w:color w:val="C00000"/>
          <w:sz w:val="22"/>
          <w:szCs w:val="22"/>
          <w:lang w:val="ro-RO"/>
        </w:rPr>
        <w:lastRenderedPageBreak/>
        <w:t xml:space="preserve">Încurajarea inițiativelor în domeniul </w:t>
      </w:r>
      <w:r>
        <w:rPr>
          <w:color w:val="C00000"/>
          <w:sz w:val="22"/>
          <w:szCs w:val="22"/>
          <w:lang w:val="ro-RO"/>
        </w:rPr>
        <w:t>non-agricol</w:t>
      </w:r>
      <w:r w:rsidRPr="00D3139D">
        <w:rPr>
          <w:color w:val="C00000"/>
          <w:sz w:val="22"/>
          <w:szCs w:val="22"/>
          <w:lang w:val="ro-RO"/>
        </w:rPr>
        <w:t xml:space="preserve"> în special al celor cu caracter inovativ;</w:t>
      </w:r>
    </w:p>
    <w:p w14:paraId="12B9EFB6" w14:textId="77777777" w:rsidR="00FE5A4D" w:rsidRPr="00D92E7D" w:rsidRDefault="000278F1" w:rsidP="00FE5A4D">
      <w:pPr>
        <w:pStyle w:val="Default"/>
        <w:numPr>
          <w:ilvl w:val="0"/>
          <w:numId w:val="30"/>
        </w:numPr>
        <w:spacing w:line="276" w:lineRule="auto"/>
        <w:jc w:val="both"/>
        <w:rPr>
          <w:color w:val="C00000"/>
          <w:sz w:val="22"/>
          <w:szCs w:val="22"/>
          <w:lang w:val="ro-RO"/>
        </w:rPr>
      </w:pPr>
      <w:r w:rsidRPr="00D92E7D">
        <w:rPr>
          <w:color w:val="C00000"/>
          <w:sz w:val="22"/>
          <w:szCs w:val="22"/>
          <w:lang w:val="ro-RO"/>
        </w:rPr>
        <w:t xml:space="preserve">Diversificarea economiei rurale prin creșterea </w:t>
      </w:r>
      <w:r w:rsidR="00FE5A4D" w:rsidRPr="00D92E7D">
        <w:rPr>
          <w:color w:val="C00000"/>
          <w:sz w:val="22"/>
          <w:szCs w:val="22"/>
          <w:lang w:val="ro-RO"/>
        </w:rPr>
        <w:t>numărului de microîntreprinderi și întreprinderi mici î</w:t>
      </w:r>
      <w:r w:rsidRPr="00D92E7D">
        <w:rPr>
          <w:color w:val="C00000"/>
          <w:sz w:val="22"/>
          <w:szCs w:val="22"/>
          <w:lang w:val="ro-RO"/>
        </w:rPr>
        <w:t>n sectorul non agricol</w:t>
      </w:r>
      <w:r w:rsidR="00854C95" w:rsidRPr="00D92E7D">
        <w:rPr>
          <w:color w:val="C00000"/>
          <w:sz w:val="22"/>
          <w:szCs w:val="22"/>
          <w:lang w:val="ro-RO"/>
        </w:rPr>
        <w:t>;</w:t>
      </w:r>
      <w:r w:rsidR="0076260B" w:rsidRPr="00D92E7D">
        <w:rPr>
          <w:color w:val="C00000"/>
          <w:sz w:val="22"/>
          <w:szCs w:val="22"/>
          <w:lang w:val="ro-RO"/>
        </w:rPr>
        <w:t xml:space="preserve"> </w:t>
      </w:r>
    </w:p>
    <w:p w14:paraId="022DD18B" w14:textId="36D4BF0C" w:rsidR="00FE5A4D" w:rsidRDefault="00624586" w:rsidP="00FE5A4D">
      <w:pPr>
        <w:pStyle w:val="Default"/>
        <w:numPr>
          <w:ilvl w:val="0"/>
          <w:numId w:val="30"/>
        </w:numPr>
        <w:spacing w:line="276" w:lineRule="auto"/>
        <w:jc w:val="both"/>
        <w:rPr>
          <w:color w:val="C00000"/>
          <w:sz w:val="22"/>
          <w:szCs w:val="22"/>
          <w:lang w:val="ro-RO"/>
        </w:rPr>
      </w:pPr>
      <w:r w:rsidRPr="00D92E7D">
        <w:rPr>
          <w:color w:val="C00000"/>
          <w:sz w:val="22"/>
          <w:szCs w:val="22"/>
          <w:lang w:val="ro-RO"/>
        </w:rPr>
        <w:t>Crearea serviciilor pentru populația rurală prestat</w:t>
      </w:r>
      <w:r w:rsidR="00F954D3">
        <w:rPr>
          <w:color w:val="C00000"/>
          <w:sz w:val="22"/>
          <w:szCs w:val="22"/>
          <w:lang w:val="ro-RO"/>
        </w:rPr>
        <w:t>e de către micro-întreprinderi;</w:t>
      </w:r>
    </w:p>
    <w:p w14:paraId="32CC6C5B" w14:textId="77777777" w:rsidR="000278F1" w:rsidRPr="00D92E7D" w:rsidRDefault="00624586" w:rsidP="00FE5A4D">
      <w:pPr>
        <w:pStyle w:val="Default"/>
        <w:numPr>
          <w:ilvl w:val="0"/>
          <w:numId w:val="30"/>
        </w:numPr>
        <w:spacing w:line="276" w:lineRule="auto"/>
        <w:jc w:val="both"/>
        <w:rPr>
          <w:color w:val="C00000"/>
          <w:sz w:val="22"/>
          <w:szCs w:val="22"/>
          <w:lang w:val="ro-RO"/>
        </w:rPr>
      </w:pPr>
      <w:r w:rsidRPr="00D92E7D">
        <w:rPr>
          <w:color w:val="C00000"/>
          <w:sz w:val="22"/>
          <w:szCs w:val="22"/>
          <w:lang w:val="ro-RO"/>
        </w:rPr>
        <w:t>Crearea infrastructurii și serviciilor turistice.</w:t>
      </w:r>
    </w:p>
    <w:p w14:paraId="6765B500" w14:textId="77777777" w:rsidR="00624586" w:rsidRPr="00D92E7D" w:rsidRDefault="00624586" w:rsidP="007A1339">
      <w:pPr>
        <w:pStyle w:val="Default"/>
        <w:spacing w:line="276" w:lineRule="auto"/>
        <w:jc w:val="both"/>
        <w:rPr>
          <w:sz w:val="22"/>
          <w:szCs w:val="22"/>
          <w:lang w:val="ro-RO"/>
        </w:rPr>
      </w:pPr>
    </w:p>
    <w:p w14:paraId="43DDBEF4" w14:textId="77777777" w:rsidR="000278F1" w:rsidRPr="00D92E7D" w:rsidRDefault="00854C95" w:rsidP="007A1339">
      <w:pPr>
        <w:pStyle w:val="Default"/>
        <w:spacing w:line="276" w:lineRule="auto"/>
        <w:jc w:val="both"/>
        <w:rPr>
          <w:color w:val="C00000"/>
          <w:sz w:val="22"/>
          <w:szCs w:val="22"/>
          <w:lang w:val="ro-RO"/>
        </w:rPr>
      </w:pPr>
      <w:r w:rsidRPr="00D92E7D">
        <w:rPr>
          <w:b/>
          <w:sz w:val="22"/>
          <w:szCs w:val="22"/>
          <w:lang w:val="ro-RO"/>
        </w:rPr>
        <w:t xml:space="preserve">Măsura contribuie la prioritatea/prioritățile prevăzute la </w:t>
      </w:r>
      <w:r w:rsidR="00041848" w:rsidRPr="00D92E7D">
        <w:rPr>
          <w:b/>
          <w:sz w:val="22"/>
          <w:szCs w:val="22"/>
          <w:lang w:val="ro-RO"/>
        </w:rPr>
        <w:t>art. 5, Reg. (UE) nr. 1305/2013</w:t>
      </w:r>
      <w:r w:rsidRPr="00D92E7D">
        <w:rPr>
          <w:b/>
          <w:sz w:val="22"/>
          <w:szCs w:val="22"/>
          <w:lang w:val="ro-RO"/>
        </w:rPr>
        <w:t xml:space="preserve">: </w:t>
      </w:r>
      <w:r w:rsidRPr="00D92E7D">
        <w:rPr>
          <w:b/>
          <w:color w:val="C00000"/>
          <w:sz w:val="22"/>
          <w:szCs w:val="22"/>
          <w:lang w:val="ro-RO"/>
        </w:rPr>
        <w:t>P6 -</w:t>
      </w:r>
      <w:r w:rsidR="000278F1" w:rsidRPr="00D92E7D">
        <w:rPr>
          <w:color w:val="C00000"/>
          <w:sz w:val="22"/>
          <w:szCs w:val="22"/>
          <w:lang w:val="ro-RO"/>
        </w:rPr>
        <w:t xml:space="preserve"> Promovarea incluziunii sociale, a reducerii sărăciei și a dezvolt</w:t>
      </w:r>
      <w:r w:rsidRPr="00D92E7D">
        <w:rPr>
          <w:color w:val="C00000"/>
          <w:sz w:val="22"/>
          <w:szCs w:val="22"/>
          <w:lang w:val="ro-RO"/>
        </w:rPr>
        <w:t>ării economice în zonele rurale</w:t>
      </w:r>
    </w:p>
    <w:p w14:paraId="2CF37D72" w14:textId="77777777" w:rsidR="000278F1" w:rsidRPr="00D92E7D" w:rsidRDefault="000278F1" w:rsidP="007A1339">
      <w:pPr>
        <w:pStyle w:val="Default"/>
        <w:spacing w:line="276" w:lineRule="auto"/>
        <w:jc w:val="both"/>
        <w:outlineLvl w:val="0"/>
        <w:rPr>
          <w:sz w:val="22"/>
          <w:szCs w:val="22"/>
          <w:lang w:val="ro-RO"/>
        </w:rPr>
      </w:pPr>
      <w:r w:rsidRPr="00D92E7D">
        <w:rPr>
          <w:b/>
          <w:sz w:val="22"/>
          <w:szCs w:val="22"/>
          <w:lang w:val="ro-RO"/>
        </w:rPr>
        <w:t>Măsura corespunde obiectivelor art.</w:t>
      </w:r>
      <w:r w:rsidRPr="00D92E7D">
        <w:rPr>
          <w:sz w:val="22"/>
          <w:szCs w:val="22"/>
          <w:lang w:val="ro-RO"/>
        </w:rPr>
        <w:t xml:space="preserve"> </w:t>
      </w:r>
      <w:r w:rsidRPr="00D92E7D">
        <w:rPr>
          <w:b/>
          <w:color w:val="C00000"/>
          <w:sz w:val="22"/>
          <w:szCs w:val="22"/>
          <w:lang w:val="ro-RO"/>
        </w:rPr>
        <w:t>19</w:t>
      </w:r>
      <w:r w:rsidRPr="00D92E7D">
        <w:rPr>
          <w:color w:val="C00000"/>
          <w:sz w:val="22"/>
          <w:szCs w:val="22"/>
          <w:lang w:val="ro-RO"/>
        </w:rPr>
        <w:t xml:space="preserve"> </w:t>
      </w:r>
      <w:r w:rsidRPr="00D92E7D">
        <w:rPr>
          <w:b/>
          <w:sz w:val="22"/>
          <w:szCs w:val="22"/>
          <w:lang w:val="ro-RO"/>
        </w:rPr>
        <w:t>din Reg. (UE) nr. 1305/2013</w:t>
      </w:r>
      <w:r w:rsidR="00414833" w:rsidRPr="00D92E7D">
        <w:rPr>
          <w:b/>
          <w:sz w:val="22"/>
          <w:szCs w:val="22"/>
          <w:lang w:val="ro-RO"/>
        </w:rPr>
        <w:t>.</w:t>
      </w:r>
      <w:r w:rsidRPr="00D92E7D">
        <w:rPr>
          <w:sz w:val="22"/>
          <w:szCs w:val="22"/>
          <w:lang w:val="ro-RO"/>
        </w:rPr>
        <w:t xml:space="preserve"> </w:t>
      </w:r>
    </w:p>
    <w:p w14:paraId="142039FC" w14:textId="77777777" w:rsidR="00414833" w:rsidRPr="00D92E7D" w:rsidRDefault="00414833" w:rsidP="007A1339">
      <w:pPr>
        <w:pStyle w:val="Default"/>
        <w:spacing w:line="276" w:lineRule="auto"/>
        <w:jc w:val="both"/>
        <w:rPr>
          <w:sz w:val="22"/>
          <w:szCs w:val="22"/>
          <w:lang w:val="ro-RO"/>
        </w:rPr>
      </w:pPr>
    </w:p>
    <w:p w14:paraId="335D3B89" w14:textId="77777777" w:rsidR="00414833" w:rsidRPr="00D92E7D" w:rsidRDefault="000278F1" w:rsidP="007A1339">
      <w:pPr>
        <w:pStyle w:val="Default"/>
        <w:spacing w:line="276" w:lineRule="auto"/>
        <w:jc w:val="both"/>
        <w:rPr>
          <w:color w:val="auto"/>
          <w:sz w:val="22"/>
          <w:szCs w:val="22"/>
          <w:lang w:val="ro-RO"/>
        </w:rPr>
      </w:pPr>
      <w:r w:rsidRPr="00D92E7D">
        <w:rPr>
          <w:b/>
          <w:sz w:val="22"/>
          <w:szCs w:val="22"/>
          <w:lang w:val="ro-RO"/>
        </w:rPr>
        <w:t>Măsura contribuie la Domeniul de intervenție:</w:t>
      </w:r>
      <w:r w:rsidRPr="00D92E7D">
        <w:rPr>
          <w:sz w:val="22"/>
          <w:szCs w:val="22"/>
          <w:lang w:val="ro-RO"/>
        </w:rPr>
        <w:t xml:space="preserve"> </w:t>
      </w:r>
      <w:r w:rsidRPr="00D92E7D">
        <w:rPr>
          <w:color w:val="C00000"/>
          <w:sz w:val="22"/>
          <w:szCs w:val="22"/>
          <w:lang w:val="ro-RO"/>
        </w:rPr>
        <w:t>6A) Facilitarea diversificării, a înființării și a dezvoltării de întreprinderi mici, precum și crearea de locuri de muncă</w:t>
      </w:r>
      <w:r w:rsidR="00414833" w:rsidRPr="00D92E7D">
        <w:rPr>
          <w:color w:val="C00000"/>
          <w:sz w:val="22"/>
          <w:szCs w:val="22"/>
          <w:lang w:val="ro-RO"/>
        </w:rPr>
        <w:t xml:space="preserve"> </w:t>
      </w:r>
      <w:r w:rsidR="00414833" w:rsidRPr="00D92E7D">
        <w:rPr>
          <w:color w:val="auto"/>
          <w:sz w:val="22"/>
          <w:szCs w:val="22"/>
          <w:lang w:val="ro-RO"/>
        </w:rPr>
        <w:t>(</w:t>
      </w:r>
      <w:r w:rsidR="00414833" w:rsidRPr="00D92E7D">
        <w:rPr>
          <w:i/>
          <w:color w:val="auto"/>
          <w:sz w:val="22"/>
          <w:szCs w:val="22"/>
          <w:lang w:val="ro-RO"/>
        </w:rPr>
        <w:t>Art. 5, al. 6, lit. a din Reg. (UE) nr. 1305/2013</w:t>
      </w:r>
      <w:r w:rsidR="00414833" w:rsidRPr="00D92E7D">
        <w:rPr>
          <w:color w:val="auto"/>
          <w:sz w:val="22"/>
          <w:szCs w:val="22"/>
          <w:lang w:val="ro-RO"/>
        </w:rPr>
        <w:t xml:space="preserve">) </w:t>
      </w:r>
    </w:p>
    <w:p w14:paraId="1AC1B915" w14:textId="77777777" w:rsidR="00414833" w:rsidRPr="00D92E7D" w:rsidRDefault="00414833" w:rsidP="007A1339">
      <w:pPr>
        <w:pStyle w:val="Default"/>
        <w:spacing w:line="276" w:lineRule="auto"/>
        <w:jc w:val="both"/>
        <w:rPr>
          <w:color w:val="auto"/>
          <w:sz w:val="22"/>
          <w:szCs w:val="22"/>
          <w:lang w:val="ro-RO"/>
        </w:rPr>
      </w:pPr>
    </w:p>
    <w:p w14:paraId="14E62AF4" w14:textId="77777777" w:rsidR="00414833" w:rsidRPr="00D92E7D" w:rsidRDefault="00414833" w:rsidP="007A1339">
      <w:pPr>
        <w:pStyle w:val="Default"/>
        <w:spacing w:line="276" w:lineRule="auto"/>
        <w:jc w:val="both"/>
        <w:rPr>
          <w:sz w:val="22"/>
          <w:szCs w:val="22"/>
          <w:lang w:val="ro-RO"/>
        </w:rPr>
      </w:pPr>
      <w:r w:rsidRPr="00D92E7D">
        <w:rPr>
          <w:b/>
          <w:color w:val="auto"/>
          <w:sz w:val="22"/>
          <w:szCs w:val="22"/>
          <w:lang w:val="ro-RO"/>
        </w:rPr>
        <w:t>Măsura contribuie la obiectivele transversale ale Reg. (UE) nr. 1305/2013</w:t>
      </w:r>
      <w:r w:rsidRPr="00D92E7D">
        <w:rPr>
          <w:b/>
          <w:color w:val="C00000"/>
          <w:sz w:val="22"/>
          <w:szCs w:val="22"/>
          <w:lang w:val="ro-RO"/>
        </w:rPr>
        <w:t xml:space="preserve">: </w:t>
      </w:r>
      <w:r w:rsidRPr="00D92E7D">
        <w:rPr>
          <w:color w:val="C00000"/>
          <w:sz w:val="22"/>
          <w:szCs w:val="22"/>
          <w:lang w:val="ro-RO"/>
        </w:rPr>
        <w:t xml:space="preserve"> </w:t>
      </w:r>
      <w:r w:rsidRPr="00D92E7D">
        <w:rPr>
          <w:bCs/>
          <w:color w:val="C00000"/>
          <w:sz w:val="22"/>
          <w:szCs w:val="22"/>
          <w:lang w:val="ro-RO"/>
        </w:rPr>
        <w:t>mediu, clima și inovare</w:t>
      </w:r>
      <w:r w:rsidRPr="00D92E7D">
        <w:rPr>
          <w:color w:val="984806" w:themeColor="accent6" w:themeShade="80"/>
          <w:sz w:val="22"/>
          <w:szCs w:val="22"/>
          <w:lang w:val="ro-RO"/>
        </w:rPr>
        <w:t xml:space="preserve"> </w:t>
      </w:r>
      <w:r w:rsidRPr="00D92E7D">
        <w:rPr>
          <w:sz w:val="22"/>
          <w:szCs w:val="22"/>
          <w:lang w:val="ro-RO"/>
        </w:rPr>
        <w:t xml:space="preserve">în conformitate cu art. 5, Reg. (UE) nr. 1305/2013). </w:t>
      </w:r>
    </w:p>
    <w:p w14:paraId="5D0AA1B0" w14:textId="77777777" w:rsidR="000278F1" w:rsidRPr="00D92E7D" w:rsidRDefault="000278F1" w:rsidP="007A1339">
      <w:pPr>
        <w:pStyle w:val="Default"/>
        <w:spacing w:line="276" w:lineRule="auto"/>
        <w:jc w:val="both"/>
        <w:rPr>
          <w:sz w:val="22"/>
          <w:szCs w:val="22"/>
          <w:lang w:val="ro-RO"/>
        </w:rPr>
      </w:pPr>
    </w:p>
    <w:p w14:paraId="7BE9CEFA" w14:textId="77777777" w:rsidR="000278F1" w:rsidRPr="00D92E7D" w:rsidRDefault="000278F1" w:rsidP="007A1339">
      <w:pPr>
        <w:pStyle w:val="Default"/>
        <w:spacing w:line="276" w:lineRule="auto"/>
        <w:jc w:val="both"/>
        <w:outlineLvl w:val="0"/>
        <w:rPr>
          <w:sz w:val="22"/>
          <w:szCs w:val="22"/>
          <w:lang w:val="ro-RO"/>
        </w:rPr>
      </w:pPr>
      <w:r w:rsidRPr="00D92E7D">
        <w:rPr>
          <w:b/>
          <w:sz w:val="22"/>
          <w:szCs w:val="22"/>
          <w:lang w:val="ro-RO"/>
        </w:rPr>
        <w:t xml:space="preserve">Complementaritatea cu alte măsuri din SDL: </w:t>
      </w:r>
      <w:r w:rsidR="00F35685" w:rsidRPr="00D92E7D">
        <w:rPr>
          <w:sz w:val="22"/>
          <w:szCs w:val="22"/>
          <w:lang w:val="ro-RO"/>
        </w:rPr>
        <w:t xml:space="preserve"> </w:t>
      </w:r>
      <w:r w:rsidR="000E0EB6" w:rsidRPr="00D92E7D">
        <w:rPr>
          <w:color w:val="C00000"/>
          <w:sz w:val="22"/>
          <w:szCs w:val="22"/>
          <w:lang w:val="ro-RO"/>
        </w:rPr>
        <w:t>M1/2B; M2/2A; M4/6A; M8/6B</w:t>
      </w:r>
    </w:p>
    <w:p w14:paraId="53B63831" w14:textId="77777777" w:rsidR="00660BF1" w:rsidRPr="00D92E7D" w:rsidRDefault="00660BF1" w:rsidP="007A1339">
      <w:pPr>
        <w:pStyle w:val="Default"/>
        <w:spacing w:line="276" w:lineRule="auto"/>
        <w:jc w:val="both"/>
        <w:rPr>
          <w:b/>
          <w:sz w:val="22"/>
          <w:szCs w:val="22"/>
          <w:lang w:val="ro-RO"/>
        </w:rPr>
      </w:pPr>
    </w:p>
    <w:p w14:paraId="109694E2" w14:textId="77777777" w:rsidR="000278F1" w:rsidRPr="00D92E7D" w:rsidRDefault="000278F1" w:rsidP="007A1339">
      <w:pPr>
        <w:pStyle w:val="Default"/>
        <w:spacing w:line="276" w:lineRule="auto"/>
        <w:jc w:val="both"/>
        <w:outlineLvl w:val="0"/>
        <w:rPr>
          <w:color w:val="4F6228" w:themeColor="accent3" w:themeShade="80"/>
          <w:sz w:val="22"/>
          <w:szCs w:val="22"/>
          <w:lang w:val="ro-RO"/>
        </w:rPr>
      </w:pPr>
      <w:r w:rsidRPr="00D92E7D">
        <w:rPr>
          <w:b/>
          <w:sz w:val="22"/>
          <w:szCs w:val="22"/>
          <w:lang w:val="ro-RO"/>
        </w:rPr>
        <w:t>Sinergia cu alte măsuri din SDL:</w:t>
      </w:r>
      <w:r w:rsidRPr="00D92E7D">
        <w:rPr>
          <w:sz w:val="22"/>
          <w:szCs w:val="22"/>
          <w:lang w:val="ro-RO"/>
        </w:rPr>
        <w:t xml:space="preserve"> </w:t>
      </w:r>
      <w:r w:rsidR="000E0EB6" w:rsidRPr="00D92E7D">
        <w:rPr>
          <w:color w:val="C00000"/>
          <w:sz w:val="22"/>
          <w:szCs w:val="22"/>
          <w:lang w:val="ro-RO"/>
        </w:rPr>
        <w:t>M4/6A; M6/6B; M7/6B; M8/6B</w:t>
      </w:r>
    </w:p>
    <w:p w14:paraId="7BDA56D9" w14:textId="77777777" w:rsidR="000278F1" w:rsidRPr="00D92E7D" w:rsidRDefault="000278F1" w:rsidP="007A1339">
      <w:pPr>
        <w:pStyle w:val="Default"/>
        <w:spacing w:line="276" w:lineRule="auto"/>
        <w:jc w:val="both"/>
        <w:rPr>
          <w:b/>
          <w:bCs/>
          <w:sz w:val="22"/>
          <w:szCs w:val="22"/>
          <w:lang w:val="ro-RO"/>
        </w:rPr>
      </w:pPr>
    </w:p>
    <w:p w14:paraId="0242BE3E" w14:textId="77777777" w:rsidR="00A322E3" w:rsidRPr="00D92E7D" w:rsidRDefault="00A322E3" w:rsidP="007A1339">
      <w:pPr>
        <w:shd w:val="clear" w:color="auto" w:fill="4F6228" w:themeFill="accent3" w:themeFillShade="80"/>
        <w:spacing w:after="0" w:line="276" w:lineRule="auto"/>
        <w:rPr>
          <w:rFonts w:ascii="Trebuchet MS" w:hAnsi="Trebuchet MS" w:cs="Trebuchet MS"/>
          <w:b/>
          <w:color w:val="FFFFFF" w:themeColor="background1"/>
          <w:lang w:val="ro-RO"/>
        </w:rPr>
      </w:pPr>
      <w:r w:rsidRPr="00D92E7D">
        <w:rPr>
          <w:rFonts w:ascii="Trebuchet MS" w:hAnsi="Trebuchet MS" w:cs="Trebuchet MS"/>
          <w:b/>
          <w:color w:val="FFFFFF" w:themeColor="background1"/>
          <w:lang w:val="ro-RO"/>
        </w:rPr>
        <w:t>2. Valoarea adăugată a măsurii</w:t>
      </w:r>
    </w:p>
    <w:p w14:paraId="55890A4B" w14:textId="77777777" w:rsidR="00A322E3" w:rsidRPr="00D92E7D" w:rsidRDefault="00A322E3" w:rsidP="007A1339">
      <w:pPr>
        <w:pStyle w:val="Default"/>
        <w:spacing w:line="276" w:lineRule="auto"/>
        <w:jc w:val="both"/>
        <w:rPr>
          <w:color w:val="auto"/>
          <w:sz w:val="22"/>
          <w:szCs w:val="22"/>
          <w:lang w:val="ro-RO"/>
        </w:rPr>
      </w:pPr>
    </w:p>
    <w:p w14:paraId="055CBAD1" w14:textId="77777777" w:rsidR="00A322E3" w:rsidRPr="00D92E7D" w:rsidRDefault="00A322E3" w:rsidP="007A1339">
      <w:pPr>
        <w:pStyle w:val="Default"/>
        <w:spacing w:line="276" w:lineRule="auto"/>
        <w:jc w:val="both"/>
        <w:rPr>
          <w:color w:val="auto"/>
          <w:sz w:val="22"/>
          <w:szCs w:val="22"/>
          <w:lang w:val="ro-RO"/>
        </w:rPr>
      </w:pPr>
      <w:r w:rsidRPr="00D92E7D">
        <w:rPr>
          <w:color w:val="auto"/>
          <w:sz w:val="22"/>
          <w:szCs w:val="22"/>
          <w:lang w:val="ro-RO"/>
        </w:rPr>
        <w:t xml:space="preserve">Luând în considerare elementele analizei SWOT, care identifică la nivelul GAL </w:t>
      </w:r>
      <w:r w:rsidR="00A51A21" w:rsidRPr="00D92E7D">
        <w:rPr>
          <w:color w:val="auto"/>
          <w:sz w:val="22"/>
          <w:szCs w:val="22"/>
          <w:lang w:val="ro-RO"/>
        </w:rPr>
        <w:t>„</w:t>
      </w:r>
      <w:r w:rsidR="00CB632D" w:rsidRPr="00D92E7D">
        <w:rPr>
          <w:color w:val="auto"/>
          <w:sz w:val="22"/>
          <w:szCs w:val="22"/>
          <w:lang w:val="ro-RO"/>
        </w:rPr>
        <w:t>Confluențe Nordice</w:t>
      </w:r>
      <w:r w:rsidR="00A51A21" w:rsidRPr="00D92E7D">
        <w:rPr>
          <w:color w:val="auto"/>
          <w:sz w:val="22"/>
          <w:szCs w:val="22"/>
          <w:lang w:val="ro-RO"/>
        </w:rPr>
        <w:t xml:space="preserve">” </w:t>
      </w:r>
      <w:r w:rsidRPr="00D92E7D">
        <w:rPr>
          <w:color w:val="auto"/>
          <w:sz w:val="22"/>
          <w:szCs w:val="22"/>
          <w:lang w:val="ro-RO"/>
        </w:rPr>
        <w:t xml:space="preserve">o nevoie accentuată de înființare a micilor întreprinderi, </w:t>
      </w:r>
      <w:r w:rsidR="0090524C" w:rsidRPr="00D92E7D">
        <w:rPr>
          <w:color w:val="auto"/>
          <w:sz w:val="22"/>
          <w:szCs w:val="22"/>
          <w:lang w:val="ro-RO"/>
        </w:rPr>
        <w:t>pentru a asigura populației din teritoriu accesul la servicii și produse care să ducă la creșterea nivelului de trai, dar și la dezvoltarea economiei locale</w:t>
      </w:r>
      <w:r w:rsidRPr="00D92E7D">
        <w:rPr>
          <w:color w:val="auto"/>
          <w:sz w:val="22"/>
          <w:szCs w:val="22"/>
          <w:lang w:val="ro-RO"/>
        </w:rPr>
        <w:t>.</w:t>
      </w:r>
    </w:p>
    <w:p w14:paraId="517786B1" w14:textId="77777777" w:rsidR="00A322E3" w:rsidRPr="00D92E7D" w:rsidRDefault="00A322E3" w:rsidP="007A1339">
      <w:pPr>
        <w:pStyle w:val="Default"/>
        <w:spacing w:line="276" w:lineRule="auto"/>
        <w:jc w:val="both"/>
        <w:rPr>
          <w:color w:val="4F6228" w:themeColor="accent3" w:themeShade="80"/>
          <w:sz w:val="22"/>
          <w:szCs w:val="22"/>
          <w:lang w:val="ro-RO"/>
        </w:rPr>
      </w:pPr>
    </w:p>
    <w:p w14:paraId="717718ED" w14:textId="77777777" w:rsidR="000278F1" w:rsidRPr="00D92E7D" w:rsidRDefault="000278F1" w:rsidP="007A1339">
      <w:pPr>
        <w:pStyle w:val="Default"/>
        <w:spacing w:line="276" w:lineRule="auto"/>
        <w:jc w:val="both"/>
        <w:rPr>
          <w:color w:val="auto"/>
          <w:sz w:val="22"/>
          <w:szCs w:val="22"/>
          <w:lang w:val="ro-RO"/>
        </w:rPr>
      </w:pPr>
      <w:r w:rsidRPr="00D92E7D">
        <w:rPr>
          <w:color w:val="auto"/>
          <w:sz w:val="22"/>
          <w:szCs w:val="22"/>
          <w:lang w:val="ro-RO"/>
        </w:rPr>
        <w:t>Măsura</w:t>
      </w:r>
      <w:r w:rsidR="000E0EB6" w:rsidRPr="00D92E7D">
        <w:rPr>
          <w:color w:val="auto"/>
          <w:sz w:val="22"/>
          <w:szCs w:val="22"/>
          <w:lang w:val="ro-RO"/>
        </w:rPr>
        <w:t xml:space="preserve"> 3</w:t>
      </w:r>
      <w:r w:rsidRPr="00D92E7D">
        <w:rPr>
          <w:color w:val="auto"/>
          <w:sz w:val="22"/>
          <w:szCs w:val="22"/>
          <w:lang w:val="ro-RO"/>
        </w:rPr>
        <w:t xml:space="preserve"> contribuie </w:t>
      </w:r>
      <w:r w:rsidR="00A322E3" w:rsidRPr="00D92E7D">
        <w:rPr>
          <w:color w:val="auto"/>
          <w:sz w:val="22"/>
          <w:szCs w:val="22"/>
          <w:lang w:val="ro-RO"/>
        </w:rPr>
        <w:t xml:space="preserve">astfel </w:t>
      </w:r>
      <w:r w:rsidRPr="00D92E7D">
        <w:rPr>
          <w:color w:val="auto"/>
          <w:sz w:val="22"/>
          <w:szCs w:val="22"/>
          <w:lang w:val="ro-RO"/>
        </w:rPr>
        <w:t>la:</w:t>
      </w:r>
    </w:p>
    <w:p w14:paraId="01043A22" w14:textId="77777777" w:rsidR="000278F1" w:rsidRPr="00D92E7D" w:rsidRDefault="000278F1" w:rsidP="007A1339">
      <w:pPr>
        <w:pStyle w:val="Default"/>
        <w:numPr>
          <w:ilvl w:val="0"/>
          <w:numId w:val="20"/>
        </w:numPr>
        <w:spacing w:line="276" w:lineRule="auto"/>
        <w:jc w:val="both"/>
        <w:rPr>
          <w:color w:val="auto"/>
          <w:sz w:val="22"/>
          <w:szCs w:val="22"/>
          <w:lang w:val="ro-RO"/>
        </w:rPr>
      </w:pPr>
      <w:r w:rsidRPr="00D92E7D">
        <w:rPr>
          <w:color w:val="C00000"/>
          <w:sz w:val="22"/>
          <w:szCs w:val="22"/>
          <w:lang w:val="ro-RO"/>
        </w:rPr>
        <w:t xml:space="preserve">stimularea </w:t>
      </w:r>
      <w:r w:rsidR="00F35685" w:rsidRPr="00D92E7D">
        <w:rPr>
          <w:color w:val="C00000"/>
          <w:sz w:val="22"/>
          <w:szCs w:val="22"/>
          <w:lang w:val="ro-RO"/>
        </w:rPr>
        <w:t>activităților</w:t>
      </w:r>
      <w:r w:rsidRPr="00D92E7D">
        <w:rPr>
          <w:color w:val="C00000"/>
          <w:sz w:val="22"/>
          <w:szCs w:val="22"/>
          <w:lang w:val="ro-RO"/>
        </w:rPr>
        <w:t xml:space="preserve"> economice noi </w:t>
      </w:r>
      <w:r w:rsidRPr="00D92E7D">
        <w:rPr>
          <w:color w:val="auto"/>
          <w:sz w:val="22"/>
          <w:szCs w:val="22"/>
          <w:lang w:val="ro-RO"/>
        </w:rPr>
        <w:t xml:space="preserve">din sfera serviciilor pentru populație sau pentru alte </w:t>
      </w:r>
      <w:r w:rsidR="00F35685" w:rsidRPr="00D92E7D">
        <w:rPr>
          <w:color w:val="auto"/>
          <w:sz w:val="22"/>
          <w:szCs w:val="22"/>
          <w:lang w:val="ro-RO"/>
        </w:rPr>
        <w:t>activități</w:t>
      </w:r>
      <w:r w:rsidRPr="00D92E7D">
        <w:rPr>
          <w:color w:val="auto"/>
          <w:sz w:val="22"/>
          <w:szCs w:val="22"/>
          <w:lang w:val="ro-RO"/>
        </w:rPr>
        <w:t xml:space="preserve"> economice non-agricole din teritoriul GAL</w:t>
      </w:r>
      <w:r w:rsidR="00A322E3" w:rsidRPr="00D92E7D">
        <w:rPr>
          <w:color w:val="auto"/>
          <w:sz w:val="22"/>
          <w:szCs w:val="22"/>
          <w:lang w:val="ro-RO"/>
        </w:rPr>
        <w:t xml:space="preserve"> </w:t>
      </w:r>
      <w:r w:rsidR="00A51A21" w:rsidRPr="00D92E7D">
        <w:rPr>
          <w:color w:val="auto"/>
          <w:sz w:val="22"/>
          <w:szCs w:val="22"/>
          <w:lang w:val="ro-RO"/>
        </w:rPr>
        <w:t>„</w:t>
      </w:r>
      <w:r w:rsidR="00CB632D" w:rsidRPr="00D92E7D">
        <w:rPr>
          <w:color w:val="auto"/>
          <w:sz w:val="22"/>
          <w:szCs w:val="22"/>
          <w:lang w:val="ro-RO"/>
        </w:rPr>
        <w:t>Confluențe Nordice</w:t>
      </w:r>
      <w:r w:rsidR="00A51A21" w:rsidRPr="00D92E7D">
        <w:rPr>
          <w:color w:val="auto"/>
          <w:sz w:val="22"/>
          <w:szCs w:val="22"/>
          <w:lang w:val="ro-RO"/>
        </w:rPr>
        <w:t>”</w:t>
      </w:r>
      <w:r w:rsidRPr="00D92E7D">
        <w:rPr>
          <w:color w:val="auto"/>
          <w:sz w:val="22"/>
          <w:szCs w:val="22"/>
          <w:lang w:val="ro-RO"/>
        </w:rPr>
        <w:t>;</w:t>
      </w:r>
    </w:p>
    <w:p w14:paraId="1A36CB8C" w14:textId="77777777" w:rsidR="000278F1" w:rsidRPr="00D92E7D" w:rsidRDefault="00A322E3" w:rsidP="007A1339">
      <w:pPr>
        <w:pStyle w:val="Default"/>
        <w:numPr>
          <w:ilvl w:val="0"/>
          <w:numId w:val="20"/>
        </w:numPr>
        <w:spacing w:line="276" w:lineRule="auto"/>
        <w:jc w:val="both"/>
        <w:rPr>
          <w:color w:val="auto"/>
          <w:sz w:val="22"/>
          <w:szCs w:val="22"/>
          <w:lang w:val="ro-RO"/>
        </w:rPr>
      </w:pPr>
      <w:r w:rsidRPr="00D92E7D">
        <w:rPr>
          <w:color w:val="auto"/>
          <w:sz w:val="22"/>
          <w:szCs w:val="22"/>
          <w:lang w:val="ro-RO"/>
        </w:rPr>
        <w:t xml:space="preserve">utilizarea </w:t>
      </w:r>
      <w:r w:rsidRPr="00D92E7D">
        <w:rPr>
          <w:color w:val="C00000"/>
          <w:sz w:val="22"/>
          <w:szCs w:val="22"/>
          <w:lang w:val="ro-RO"/>
        </w:rPr>
        <w:t>inovă</w:t>
      </w:r>
      <w:r w:rsidR="000278F1" w:rsidRPr="00D92E7D">
        <w:rPr>
          <w:color w:val="C00000"/>
          <w:sz w:val="22"/>
          <w:szCs w:val="22"/>
          <w:lang w:val="ro-RO"/>
        </w:rPr>
        <w:t xml:space="preserve">rii </w:t>
      </w:r>
      <w:r w:rsidRPr="00D92E7D">
        <w:rPr>
          <w:color w:val="C00000"/>
          <w:sz w:val="22"/>
          <w:szCs w:val="22"/>
          <w:lang w:val="ro-RO"/>
        </w:rPr>
        <w:t xml:space="preserve">și a noilor tehnologii </w:t>
      </w:r>
      <w:r w:rsidRPr="00D92E7D">
        <w:rPr>
          <w:color w:val="auto"/>
          <w:sz w:val="22"/>
          <w:szCs w:val="22"/>
          <w:lang w:val="ro-RO"/>
        </w:rPr>
        <w:t>în activităț</w:t>
      </w:r>
      <w:r w:rsidR="000278F1" w:rsidRPr="00D92E7D">
        <w:rPr>
          <w:color w:val="auto"/>
          <w:sz w:val="22"/>
          <w:szCs w:val="22"/>
          <w:lang w:val="ro-RO"/>
        </w:rPr>
        <w:t>ile non</w:t>
      </w:r>
      <w:r w:rsidRPr="00D92E7D">
        <w:rPr>
          <w:color w:val="auto"/>
          <w:sz w:val="22"/>
          <w:szCs w:val="22"/>
          <w:lang w:val="ro-RO"/>
        </w:rPr>
        <w:t>-</w:t>
      </w:r>
      <w:r w:rsidR="000278F1" w:rsidRPr="00D92E7D">
        <w:rPr>
          <w:color w:val="auto"/>
          <w:sz w:val="22"/>
          <w:szCs w:val="22"/>
          <w:lang w:val="ro-RO"/>
        </w:rPr>
        <w:t>agricole</w:t>
      </w:r>
      <w:r w:rsidR="004B364D" w:rsidRPr="00D92E7D">
        <w:rPr>
          <w:color w:val="auto"/>
          <w:sz w:val="22"/>
          <w:szCs w:val="22"/>
          <w:lang w:val="ro-RO"/>
        </w:rPr>
        <w:t xml:space="preserve"> nou înființate</w:t>
      </w:r>
      <w:r w:rsidR="000278F1" w:rsidRPr="00D92E7D">
        <w:rPr>
          <w:color w:val="auto"/>
          <w:sz w:val="22"/>
          <w:szCs w:val="22"/>
          <w:lang w:val="ro-RO"/>
        </w:rPr>
        <w:t>;</w:t>
      </w:r>
    </w:p>
    <w:p w14:paraId="432B7F3F" w14:textId="77777777" w:rsidR="000278F1" w:rsidRPr="00D92E7D" w:rsidRDefault="000278F1" w:rsidP="007A1339">
      <w:pPr>
        <w:pStyle w:val="Default"/>
        <w:numPr>
          <w:ilvl w:val="0"/>
          <w:numId w:val="20"/>
        </w:numPr>
        <w:spacing w:line="276" w:lineRule="auto"/>
        <w:jc w:val="both"/>
        <w:rPr>
          <w:color w:val="auto"/>
          <w:sz w:val="22"/>
          <w:szCs w:val="22"/>
          <w:lang w:val="ro-RO"/>
        </w:rPr>
      </w:pPr>
      <w:r w:rsidRPr="00D92E7D">
        <w:rPr>
          <w:color w:val="auto"/>
          <w:sz w:val="22"/>
          <w:szCs w:val="22"/>
          <w:lang w:val="ro-RO"/>
        </w:rPr>
        <w:t xml:space="preserve">crearea de </w:t>
      </w:r>
      <w:r w:rsidRPr="00D92E7D">
        <w:rPr>
          <w:color w:val="C00000"/>
          <w:sz w:val="22"/>
          <w:szCs w:val="22"/>
          <w:lang w:val="ro-RO"/>
        </w:rPr>
        <w:t>noi locuri de muncă</w:t>
      </w:r>
      <w:r w:rsidRPr="00D92E7D">
        <w:rPr>
          <w:color w:val="auto"/>
          <w:sz w:val="22"/>
          <w:szCs w:val="22"/>
          <w:lang w:val="ro-RO"/>
        </w:rPr>
        <w:t>.</w:t>
      </w:r>
    </w:p>
    <w:p w14:paraId="76BD5A81" w14:textId="77777777" w:rsidR="00A322E3" w:rsidRPr="00D92E7D" w:rsidRDefault="00A322E3" w:rsidP="007A1339">
      <w:pPr>
        <w:spacing w:after="0" w:line="276" w:lineRule="auto"/>
        <w:jc w:val="both"/>
        <w:rPr>
          <w:rFonts w:ascii="Trebuchet MS" w:hAnsi="Trebuchet MS" w:cs="Trebuchet MS"/>
          <w:color w:val="4F6228" w:themeColor="accent3" w:themeShade="80"/>
          <w:lang w:val="ro-RO"/>
        </w:rPr>
      </w:pPr>
    </w:p>
    <w:p w14:paraId="5945FB73" w14:textId="77777777" w:rsidR="00A322E3" w:rsidRPr="00D92E7D" w:rsidRDefault="00A322E3" w:rsidP="007A1339">
      <w:pPr>
        <w:pStyle w:val="Default"/>
        <w:spacing w:line="276" w:lineRule="auto"/>
        <w:jc w:val="both"/>
        <w:rPr>
          <w:color w:val="auto"/>
          <w:sz w:val="22"/>
          <w:szCs w:val="22"/>
          <w:lang w:val="ro-RO"/>
        </w:rPr>
      </w:pPr>
      <w:r w:rsidRPr="00D92E7D">
        <w:rPr>
          <w:color w:val="auto"/>
          <w:sz w:val="22"/>
          <w:szCs w:val="22"/>
          <w:lang w:val="ro-RO"/>
        </w:rPr>
        <w:t xml:space="preserve">Finanțarea proiectelor prin măsura propusă va urmări să ofere cât mai multor </w:t>
      </w:r>
      <w:r w:rsidR="00B82ED1" w:rsidRPr="00D92E7D">
        <w:rPr>
          <w:color w:val="auto"/>
          <w:sz w:val="22"/>
          <w:szCs w:val="22"/>
          <w:lang w:val="ro-RO"/>
        </w:rPr>
        <w:t xml:space="preserve">beneficiari </w:t>
      </w:r>
      <w:r w:rsidRPr="00D92E7D">
        <w:rPr>
          <w:color w:val="auto"/>
          <w:sz w:val="22"/>
          <w:szCs w:val="22"/>
          <w:lang w:val="ro-RO"/>
        </w:rPr>
        <w:t>posibilitatea de a intra pe piaț</w:t>
      </w:r>
      <w:r w:rsidR="00B82ED1" w:rsidRPr="00D92E7D">
        <w:rPr>
          <w:color w:val="auto"/>
          <w:sz w:val="22"/>
          <w:szCs w:val="22"/>
          <w:lang w:val="ro-RO"/>
        </w:rPr>
        <w:t>ă</w:t>
      </w:r>
      <w:r w:rsidRPr="00D92E7D">
        <w:rPr>
          <w:color w:val="auto"/>
          <w:sz w:val="22"/>
          <w:szCs w:val="22"/>
          <w:lang w:val="ro-RO"/>
        </w:rPr>
        <w:t xml:space="preserve"> și de a se dezvolta economic, iar în subsidiar, se va aduce contribuție dezvoltării economice locale și, pe termen lung, eliminarea teritoriului din categoria zonelor sărace (CS 1.2), impactul fiind unul general și esențial.</w:t>
      </w:r>
    </w:p>
    <w:p w14:paraId="6CCC5CE4" w14:textId="77777777" w:rsidR="000278F1" w:rsidRPr="00D92E7D" w:rsidRDefault="000278F1" w:rsidP="007A1339">
      <w:pPr>
        <w:pStyle w:val="Default"/>
        <w:spacing w:line="276" w:lineRule="auto"/>
        <w:jc w:val="both"/>
        <w:rPr>
          <w:color w:val="auto"/>
          <w:sz w:val="22"/>
          <w:szCs w:val="22"/>
          <w:lang w:val="ro-RO"/>
        </w:rPr>
      </w:pPr>
    </w:p>
    <w:p w14:paraId="7714892A" w14:textId="77777777" w:rsidR="00A322E3" w:rsidRPr="00D92E7D" w:rsidRDefault="00A322E3" w:rsidP="007A1339">
      <w:pPr>
        <w:pStyle w:val="Default"/>
        <w:shd w:val="clear" w:color="auto" w:fill="4F6228" w:themeFill="accent3" w:themeFillShade="80"/>
        <w:spacing w:line="276" w:lineRule="auto"/>
        <w:jc w:val="both"/>
        <w:rPr>
          <w:b/>
          <w:color w:val="FFFFFF" w:themeColor="background1"/>
          <w:sz w:val="22"/>
          <w:szCs w:val="22"/>
          <w:lang w:val="ro-RO"/>
        </w:rPr>
      </w:pPr>
      <w:r w:rsidRPr="00D92E7D">
        <w:rPr>
          <w:b/>
          <w:color w:val="FFFFFF" w:themeColor="background1"/>
          <w:sz w:val="22"/>
          <w:szCs w:val="22"/>
          <w:lang w:val="ro-RO"/>
        </w:rPr>
        <w:t>3. Trimiterea la alte acte legislative</w:t>
      </w:r>
    </w:p>
    <w:p w14:paraId="69DF17A7" w14:textId="77777777" w:rsidR="000278F1" w:rsidRPr="00D92E7D" w:rsidRDefault="000278F1" w:rsidP="007A1339">
      <w:pPr>
        <w:pStyle w:val="Default"/>
        <w:spacing w:line="276" w:lineRule="auto"/>
        <w:jc w:val="both"/>
        <w:rPr>
          <w:sz w:val="22"/>
          <w:szCs w:val="22"/>
          <w:lang w:val="ro-RO"/>
        </w:rPr>
      </w:pPr>
    </w:p>
    <w:p w14:paraId="2E9B4433" w14:textId="77777777" w:rsidR="00A322E3" w:rsidRPr="00D92E7D" w:rsidRDefault="000278F1" w:rsidP="007A1339">
      <w:pPr>
        <w:pStyle w:val="Default"/>
        <w:numPr>
          <w:ilvl w:val="0"/>
          <w:numId w:val="21"/>
        </w:numPr>
        <w:spacing w:line="276" w:lineRule="auto"/>
        <w:jc w:val="both"/>
        <w:rPr>
          <w:color w:val="auto"/>
          <w:sz w:val="22"/>
          <w:szCs w:val="22"/>
          <w:lang w:val="ro-RO"/>
        </w:rPr>
      </w:pPr>
      <w:r w:rsidRPr="00D92E7D">
        <w:rPr>
          <w:color w:val="auto"/>
          <w:sz w:val="22"/>
          <w:szCs w:val="22"/>
          <w:lang w:val="ro-RO"/>
        </w:rPr>
        <w:t>Recomandarea 2003/361/CE din 6 mai 2013 privind definirea micro-întreprinderilor și a în</w:t>
      </w:r>
      <w:r w:rsidR="00A322E3" w:rsidRPr="00D92E7D">
        <w:rPr>
          <w:color w:val="auto"/>
          <w:sz w:val="22"/>
          <w:szCs w:val="22"/>
          <w:lang w:val="ro-RO"/>
        </w:rPr>
        <w:t>treprinderilor mici și mijlocii;</w:t>
      </w:r>
    </w:p>
    <w:p w14:paraId="15942CE6" w14:textId="77777777" w:rsidR="00E31280" w:rsidRDefault="00E31280" w:rsidP="007A1339">
      <w:pPr>
        <w:pStyle w:val="Default"/>
        <w:numPr>
          <w:ilvl w:val="0"/>
          <w:numId w:val="21"/>
        </w:numPr>
        <w:spacing w:line="276" w:lineRule="auto"/>
        <w:jc w:val="both"/>
        <w:rPr>
          <w:color w:val="auto"/>
          <w:sz w:val="22"/>
          <w:szCs w:val="22"/>
          <w:lang w:val="ro-RO"/>
        </w:rPr>
      </w:pPr>
      <w:r w:rsidRPr="00D92E7D">
        <w:rPr>
          <w:color w:val="auto"/>
          <w:sz w:val="22"/>
          <w:szCs w:val="22"/>
          <w:lang w:val="ro-RO"/>
        </w:rPr>
        <w:t>Reg. (UE) 1303/2013;</w:t>
      </w:r>
    </w:p>
    <w:p w14:paraId="0947A72C" w14:textId="2309E562" w:rsidR="009B2D0D" w:rsidRPr="009B2D0D" w:rsidRDefault="009B2D0D" w:rsidP="009B2D0D">
      <w:pPr>
        <w:numPr>
          <w:ilvl w:val="0"/>
          <w:numId w:val="21"/>
        </w:numPr>
        <w:autoSpaceDE w:val="0"/>
        <w:autoSpaceDN w:val="0"/>
        <w:adjustRightInd w:val="0"/>
        <w:spacing w:after="0" w:line="276" w:lineRule="auto"/>
        <w:jc w:val="both"/>
        <w:rPr>
          <w:rFonts w:ascii="Trebuchet MS" w:eastAsia="Calibri" w:hAnsi="Trebuchet MS" w:cs="Trebuchet MS"/>
          <w:lang w:val="ro-RO"/>
        </w:rPr>
      </w:pPr>
      <w:r w:rsidRPr="00DF11F8">
        <w:rPr>
          <w:rFonts w:ascii="Trebuchet MS" w:eastAsia="Calibri" w:hAnsi="Trebuchet MS" w:cs="Trebuchet MS"/>
          <w:lang w:val="ro-RO"/>
        </w:rPr>
        <w:t>Hotărârea Guvernului nr. 226/ 2015</w:t>
      </w:r>
      <w:r>
        <w:rPr>
          <w:rFonts w:ascii="Trebuchet MS" w:eastAsia="Calibri" w:hAnsi="Trebuchet MS" w:cs="Trebuchet MS"/>
        </w:rPr>
        <w:t>;</w:t>
      </w:r>
    </w:p>
    <w:p w14:paraId="708B3B42" w14:textId="77777777" w:rsidR="00A322E3" w:rsidRPr="00D92E7D" w:rsidRDefault="00E31280" w:rsidP="007A1339">
      <w:pPr>
        <w:pStyle w:val="Default"/>
        <w:numPr>
          <w:ilvl w:val="0"/>
          <w:numId w:val="21"/>
        </w:numPr>
        <w:spacing w:line="276" w:lineRule="auto"/>
        <w:jc w:val="both"/>
        <w:rPr>
          <w:color w:val="auto"/>
          <w:sz w:val="22"/>
          <w:szCs w:val="22"/>
          <w:lang w:val="ro-RO"/>
        </w:rPr>
      </w:pPr>
      <w:r w:rsidRPr="00D92E7D">
        <w:rPr>
          <w:color w:val="auto"/>
          <w:sz w:val="22"/>
          <w:szCs w:val="22"/>
          <w:lang w:val="ro-RO"/>
        </w:rPr>
        <w:lastRenderedPageBreak/>
        <w:t>Reg. (UE) 1305/2013;</w:t>
      </w:r>
    </w:p>
    <w:p w14:paraId="286D4CA9" w14:textId="77777777" w:rsidR="00A322E3" w:rsidRPr="00D92E7D" w:rsidRDefault="000278F1" w:rsidP="007A1339">
      <w:pPr>
        <w:pStyle w:val="Default"/>
        <w:numPr>
          <w:ilvl w:val="0"/>
          <w:numId w:val="21"/>
        </w:numPr>
        <w:spacing w:line="276" w:lineRule="auto"/>
        <w:jc w:val="both"/>
        <w:rPr>
          <w:color w:val="auto"/>
          <w:sz w:val="22"/>
          <w:szCs w:val="22"/>
          <w:lang w:val="ro-RO"/>
        </w:rPr>
      </w:pPr>
      <w:r w:rsidRPr="00D92E7D">
        <w:rPr>
          <w:color w:val="auto"/>
          <w:sz w:val="22"/>
          <w:szCs w:val="22"/>
          <w:lang w:val="ro-RO"/>
        </w:rPr>
        <w:t>Ordonanță de Urgență nr. 44/2008 privind desfășurarea activităților economice de către persoanele fizice autorizate, întreprinderile și întreprinderile familiale cu modificările și completările ulterioare;</w:t>
      </w:r>
    </w:p>
    <w:p w14:paraId="0422C8A3" w14:textId="77777777" w:rsidR="00A322E3" w:rsidRPr="00D92E7D" w:rsidRDefault="000278F1" w:rsidP="007A1339">
      <w:pPr>
        <w:pStyle w:val="Default"/>
        <w:numPr>
          <w:ilvl w:val="0"/>
          <w:numId w:val="21"/>
        </w:numPr>
        <w:spacing w:line="276" w:lineRule="auto"/>
        <w:jc w:val="both"/>
        <w:rPr>
          <w:color w:val="auto"/>
          <w:sz w:val="22"/>
          <w:szCs w:val="22"/>
          <w:lang w:val="ro-RO"/>
        </w:rPr>
      </w:pPr>
      <w:r w:rsidRPr="00D92E7D">
        <w:rPr>
          <w:color w:val="auto"/>
          <w:sz w:val="22"/>
          <w:szCs w:val="22"/>
          <w:lang w:val="ro-RO"/>
        </w:rPr>
        <w:t>Ordonanța de urgență nr. 142/2008 privind aprobarea Planului de am</w:t>
      </w:r>
      <w:r w:rsidR="00A322E3" w:rsidRPr="00D92E7D">
        <w:rPr>
          <w:color w:val="auto"/>
          <w:sz w:val="22"/>
          <w:szCs w:val="22"/>
          <w:lang w:val="ro-RO"/>
        </w:rPr>
        <w:t>enajare a teritoriului național;</w:t>
      </w:r>
    </w:p>
    <w:p w14:paraId="4577D581" w14:textId="77777777" w:rsidR="000278F1" w:rsidRDefault="00F35685" w:rsidP="007A1339">
      <w:pPr>
        <w:pStyle w:val="Default"/>
        <w:numPr>
          <w:ilvl w:val="0"/>
          <w:numId w:val="21"/>
        </w:numPr>
        <w:spacing w:line="276" w:lineRule="auto"/>
        <w:jc w:val="both"/>
        <w:rPr>
          <w:color w:val="auto"/>
          <w:sz w:val="22"/>
          <w:szCs w:val="22"/>
          <w:lang w:val="ro-RO"/>
        </w:rPr>
      </w:pPr>
      <w:r w:rsidRPr="00D92E7D">
        <w:rPr>
          <w:color w:val="auto"/>
          <w:sz w:val="22"/>
          <w:szCs w:val="22"/>
          <w:lang w:val="ro-RO"/>
        </w:rPr>
        <w:t>Legislația</w:t>
      </w:r>
      <w:r w:rsidR="000278F1" w:rsidRPr="00D92E7D">
        <w:rPr>
          <w:color w:val="auto"/>
          <w:sz w:val="22"/>
          <w:szCs w:val="22"/>
          <w:lang w:val="ro-RO"/>
        </w:rPr>
        <w:t xml:space="preserve"> </w:t>
      </w:r>
      <w:r w:rsidRPr="00D92E7D">
        <w:rPr>
          <w:color w:val="auto"/>
          <w:sz w:val="22"/>
          <w:szCs w:val="22"/>
          <w:lang w:val="ro-RO"/>
        </w:rPr>
        <w:t>națională</w:t>
      </w:r>
      <w:r w:rsidR="000278F1" w:rsidRPr="00D92E7D">
        <w:rPr>
          <w:color w:val="auto"/>
          <w:sz w:val="22"/>
          <w:szCs w:val="22"/>
          <w:lang w:val="ro-RO"/>
        </w:rPr>
        <w:t xml:space="preserve"> cu </w:t>
      </w:r>
      <w:r w:rsidRPr="00D92E7D">
        <w:rPr>
          <w:color w:val="auto"/>
          <w:sz w:val="22"/>
          <w:szCs w:val="22"/>
          <w:lang w:val="ro-RO"/>
        </w:rPr>
        <w:t>incidență</w:t>
      </w:r>
      <w:r w:rsidR="000278F1" w:rsidRPr="00D92E7D">
        <w:rPr>
          <w:color w:val="auto"/>
          <w:sz w:val="22"/>
          <w:szCs w:val="22"/>
          <w:lang w:val="ro-RO"/>
        </w:rPr>
        <w:t xml:space="preserve"> în domeniile </w:t>
      </w:r>
      <w:r w:rsidRPr="00D92E7D">
        <w:rPr>
          <w:color w:val="auto"/>
          <w:sz w:val="22"/>
          <w:szCs w:val="22"/>
          <w:lang w:val="ro-RO"/>
        </w:rPr>
        <w:t>activităților</w:t>
      </w:r>
      <w:r w:rsidR="000278F1" w:rsidRPr="00D92E7D">
        <w:rPr>
          <w:color w:val="auto"/>
          <w:sz w:val="22"/>
          <w:szCs w:val="22"/>
          <w:lang w:val="ro-RO"/>
        </w:rPr>
        <w:t xml:space="preserve"> neagricole prevăzută în Ghidul solicitantului pentru participarea la </w:t>
      </w:r>
      <w:r w:rsidRPr="00D92E7D">
        <w:rPr>
          <w:color w:val="auto"/>
          <w:sz w:val="22"/>
          <w:szCs w:val="22"/>
          <w:lang w:val="ro-RO"/>
        </w:rPr>
        <w:t>selecția</w:t>
      </w:r>
      <w:r w:rsidR="000278F1" w:rsidRPr="00D92E7D">
        <w:rPr>
          <w:color w:val="auto"/>
          <w:sz w:val="22"/>
          <w:szCs w:val="22"/>
          <w:lang w:val="ro-RO"/>
        </w:rPr>
        <w:t xml:space="preserve"> SDL</w:t>
      </w:r>
      <w:r w:rsidR="00A322E3" w:rsidRPr="00D92E7D">
        <w:rPr>
          <w:color w:val="auto"/>
          <w:sz w:val="22"/>
          <w:szCs w:val="22"/>
          <w:lang w:val="ro-RO"/>
        </w:rPr>
        <w:t>.</w:t>
      </w:r>
    </w:p>
    <w:p w14:paraId="1D83C6FB" w14:textId="74ABAC03" w:rsidR="00AB2232" w:rsidRPr="00635FDA" w:rsidRDefault="00AB2232" w:rsidP="00AB2232">
      <w:pPr>
        <w:pStyle w:val="Default"/>
        <w:numPr>
          <w:ilvl w:val="0"/>
          <w:numId w:val="21"/>
        </w:numPr>
        <w:spacing w:line="276" w:lineRule="auto"/>
        <w:jc w:val="both"/>
        <w:rPr>
          <w:color w:val="auto"/>
          <w:sz w:val="22"/>
          <w:szCs w:val="22"/>
          <w:lang w:val="ro-RO"/>
        </w:rPr>
      </w:pPr>
      <w:r w:rsidRPr="00635FDA">
        <w:rPr>
          <w:color w:val="auto"/>
          <w:sz w:val="22"/>
          <w:szCs w:val="22"/>
          <w:lang w:val="ro-RO"/>
        </w:rPr>
        <w:t>R (UE) nr. 1407/2013 privind aplicarea art. 107 și 108 din Tratatul privind funcționarea Uniunii Europene referitor la ajutoarele de minimis;</w:t>
      </w:r>
    </w:p>
    <w:p w14:paraId="214689DC" w14:textId="77777777" w:rsidR="004B364D" w:rsidRPr="00D92E7D" w:rsidRDefault="004B364D" w:rsidP="007A1339">
      <w:pPr>
        <w:pStyle w:val="Default"/>
        <w:spacing w:line="276" w:lineRule="auto"/>
        <w:ind w:left="360"/>
        <w:jc w:val="both"/>
        <w:rPr>
          <w:color w:val="auto"/>
          <w:sz w:val="22"/>
          <w:szCs w:val="22"/>
          <w:lang w:val="ro-RO"/>
        </w:rPr>
      </w:pPr>
    </w:p>
    <w:p w14:paraId="2A238827" w14:textId="77777777" w:rsidR="00A322E3" w:rsidRPr="00D92E7D" w:rsidRDefault="00E31280" w:rsidP="007A1339">
      <w:pPr>
        <w:pStyle w:val="Default"/>
        <w:shd w:val="clear" w:color="auto" w:fill="4F6228" w:themeFill="accent3" w:themeFillShade="80"/>
        <w:spacing w:line="276" w:lineRule="auto"/>
        <w:jc w:val="both"/>
        <w:rPr>
          <w:b/>
          <w:color w:val="FFFFFF" w:themeColor="background1"/>
          <w:sz w:val="22"/>
          <w:szCs w:val="22"/>
          <w:lang w:val="ro-RO"/>
        </w:rPr>
      </w:pPr>
      <w:r w:rsidRPr="00D92E7D">
        <w:rPr>
          <w:b/>
          <w:color w:val="FFFFFF" w:themeColor="background1"/>
          <w:sz w:val="22"/>
          <w:szCs w:val="22"/>
          <w:lang w:val="ro-RO"/>
        </w:rPr>
        <w:t>4</w:t>
      </w:r>
      <w:r w:rsidR="00A322E3" w:rsidRPr="00D92E7D">
        <w:rPr>
          <w:b/>
          <w:color w:val="FFFFFF" w:themeColor="background1"/>
          <w:sz w:val="22"/>
          <w:szCs w:val="22"/>
          <w:lang w:val="ro-RO"/>
        </w:rPr>
        <w:t>. Beneficiari direcți/indirecți (grup țintă)</w:t>
      </w:r>
    </w:p>
    <w:p w14:paraId="302B01BB" w14:textId="77777777" w:rsidR="000278F1" w:rsidRPr="00D92E7D" w:rsidRDefault="000278F1" w:rsidP="007A1339">
      <w:pPr>
        <w:pStyle w:val="Default"/>
        <w:spacing w:line="276" w:lineRule="auto"/>
        <w:jc w:val="both"/>
        <w:rPr>
          <w:sz w:val="22"/>
          <w:szCs w:val="22"/>
          <w:lang w:val="ro-RO"/>
        </w:rPr>
      </w:pPr>
    </w:p>
    <w:p w14:paraId="7CEE3A4C" w14:textId="77777777" w:rsidR="0087456E" w:rsidRPr="00D92E7D" w:rsidRDefault="00B82ED1" w:rsidP="007A1339">
      <w:pPr>
        <w:pStyle w:val="Default"/>
        <w:spacing w:line="276" w:lineRule="auto"/>
        <w:jc w:val="both"/>
        <w:rPr>
          <w:color w:val="auto"/>
          <w:sz w:val="22"/>
          <w:szCs w:val="22"/>
          <w:lang w:val="ro-RO"/>
        </w:rPr>
      </w:pPr>
      <w:r w:rsidRPr="00D92E7D">
        <w:rPr>
          <w:color w:val="auto"/>
          <w:sz w:val="22"/>
          <w:szCs w:val="22"/>
          <w:lang w:val="ro-RO"/>
        </w:rPr>
        <w:t>Beneficiarii direcți</w:t>
      </w:r>
      <w:r w:rsidR="0087456E" w:rsidRPr="00D92E7D">
        <w:rPr>
          <w:color w:val="auto"/>
          <w:sz w:val="22"/>
          <w:szCs w:val="22"/>
          <w:lang w:val="ro-RO"/>
        </w:rPr>
        <w:t>:</w:t>
      </w:r>
    </w:p>
    <w:p w14:paraId="5A3F6DDE" w14:textId="75F4FB2D" w:rsidR="000278F1" w:rsidRPr="00D92E7D" w:rsidRDefault="0087456E" w:rsidP="007A1339">
      <w:pPr>
        <w:pStyle w:val="ListParagraph"/>
        <w:numPr>
          <w:ilvl w:val="0"/>
          <w:numId w:val="22"/>
        </w:numPr>
        <w:spacing w:after="0" w:line="276" w:lineRule="auto"/>
        <w:jc w:val="both"/>
        <w:rPr>
          <w:rFonts w:ascii="Trebuchet MS" w:hAnsi="Trebuchet MS"/>
          <w:lang w:val="ro-RO"/>
        </w:rPr>
      </w:pPr>
      <w:r w:rsidRPr="00D92E7D">
        <w:rPr>
          <w:rFonts w:ascii="Trebuchet MS" w:hAnsi="Trebuchet MS"/>
          <w:color w:val="C00000"/>
          <w:lang w:val="ro-RO"/>
        </w:rPr>
        <w:t>Fermieri sau membri ai</w:t>
      </w:r>
      <w:r w:rsidR="000278F1" w:rsidRPr="00D92E7D">
        <w:rPr>
          <w:rFonts w:ascii="Trebuchet MS" w:hAnsi="Trebuchet MS"/>
          <w:color w:val="C00000"/>
          <w:lang w:val="ro-RO"/>
        </w:rPr>
        <w:t xml:space="preserve"> unei gospod</w:t>
      </w:r>
      <w:r w:rsidRPr="00D92E7D">
        <w:rPr>
          <w:rFonts w:ascii="Trebuchet MS" w:hAnsi="Trebuchet MS"/>
          <w:color w:val="C00000"/>
          <w:lang w:val="ro-RO"/>
        </w:rPr>
        <w:t>ă</w:t>
      </w:r>
      <w:r w:rsidR="000278F1" w:rsidRPr="00D92E7D">
        <w:rPr>
          <w:rFonts w:ascii="Trebuchet MS" w:hAnsi="Trebuchet MS"/>
          <w:color w:val="C00000"/>
          <w:lang w:val="ro-RO"/>
        </w:rPr>
        <w:t xml:space="preserve">rii agricole, </w:t>
      </w:r>
      <w:r w:rsidR="000278F1" w:rsidRPr="00D92E7D">
        <w:rPr>
          <w:rFonts w:ascii="Trebuchet MS" w:hAnsi="Trebuchet MS"/>
          <w:lang w:val="ro-RO"/>
        </w:rPr>
        <w:t>care își diversifică activitatea prin înființarea unei activități non-agricole pentru prima dată</w:t>
      </w:r>
      <w:r w:rsidR="00BC3D1A">
        <w:rPr>
          <w:rFonts w:ascii="Trebuchet MS" w:hAnsi="Trebuchet MS"/>
          <w:lang w:val="ro-RO"/>
        </w:rPr>
        <w:t xml:space="preserve">, </w:t>
      </w:r>
      <w:r w:rsidR="00BC3D1A" w:rsidRPr="00BC3D1A">
        <w:rPr>
          <w:rFonts w:ascii="Trebuchet MS" w:hAnsi="Trebuchet MS"/>
          <w:lang w:val="ro-RO"/>
        </w:rPr>
        <w:t>inclusiv beneficiari direcți ai măsurilor M1/2B și M2/2A</w:t>
      </w:r>
      <w:r w:rsidR="000278F1" w:rsidRPr="00D92E7D">
        <w:rPr>
          <w:rFonts w:ascii="Trebuchet MS" w:hAnsi="Trebuchet MS"/>
          <w:lang w:val="ro-RO"/>
        </w:rPr>
        <w:t>. Persoanele fizice neautorizate nu sunt eligibile;</w:t>
      </w:r>
    </w:p>
    <w:p w14:paraId="4E66CC04" w14:textId="77777777" w:rsidR="000278F1" w:rsidRPr="00D92E7D" w:rsidRDefault="000278F1" w:rsidP="007A1339">
      <w:pPr>
        <w:pStyle w:val="ListParagraph"/>
        <w:numPr>
          <w:ilvl w:val="0"/>
          <w:numId w:val="22"/>
        </w:numPr>
        <w:spacing w:after="0" w:line="276" w:lineRule="auto"/>
        <w:jc w:val="both"/>
        <w:rPr>
          <w:rFonts w:ascii="Trebuchet MS" w:hAnsi="Trebuchet MS"/>
          <w:lang w:val="ro-RO"/>
        </w:rPr>
      </w:pPr>
      <w:r w:rsidRPr="00D92E7D">
        <w:rPr>
          <w:rFonts w:ascii="Trebuchet MS" w:hAnsi="Trebuchet MS"/>
          <w:color w:val="C00000"/>
          <w:lang w:val="ro-RO"/>
        </w:rPr>
        <w:t>Micro-întreprinderi și întreprinderi mici existente</w:t>
      </w:r>
      <w:r w:rsidRPr="00D92E7D">
        <w:rPr>
          <w:rFonts w:ascii="Trebuchet MS" w:hAnsi="Trebuchet MS"/>
          <w:lang w:val="ro-RO"/>
        </w:rPr>
        <w:t>, care își propun activități non-agricole, pe care pe care nu le-au mai efectuat până l</w:t>
      </w:r>
      <w:r w:rsidR="00B82ED1" w:rsidRPr="00D92E7D">
        <w:rPr>
          <w:rFonts w:ascii="Trebuchet MS" w:hAnsi="Trebuchet MS"/>
          <w:lang w:val="ro-RO"/>
        </w:rPr>
        <w:t>a data aplicării pentru sprijin</w:t>
      </w:r>
      <w:r w:rsidR="00D92E7D" w:rsidRPr="00D92E7D">
        <w:rPr>
          <w:rFonts w:ascii="Trebuchet MS" w:hAnsi="Trebuchet MS"/>
          <w:lang w:val="ro-RO"/>
        </w:rPr>
        <w:t>;</w:t>
      </w:r>
    </w:p>
    <w:p w14:paraId="58ADA4A5" w14:textId="77777777" w:rsidR="000278F1" w:rsidRPr="00D92E7D" w:rsidRDefault="000278F1" w:rsidP="007A1339">
      <w:pPr>
        <w:pStyle w:val="ListParagraph"/>
        <w:numPr>
          <w:ilvl w:val="0"/>
          <w:numId w:val="22"/>
        </w:numPr>
        <w:spacing w:after="0" w:line="276" w:lineRule="auto"/>
        <w:jc w:val="both"/>
        <w:rPr>
          <w:rFonts w:ascii="Trebuchet MS" w:hAnsi="Trebuchet MS"/>
          <w:lang w:val="ro-RO"/>
        </w:rPr>
      </w:pPr>
      <w:r w:rsidRPr="00D92E7D">
        <w:rPr>
          <w:rFonts w:ascii="Trebuchet MS" w:hAnsi="Trebuchet MS"/>
          <w:color w:val="C00000"/>
          <w:lang w:val="ro-RO"/>
        </w:rPr>
        <w:t>Micro-întreprinderi și întreprinderi mici noi</w:t>
      </w:r>
      <w:r w:rsidRPr="00D92E7D">
        <w:rPr>
          <w:rFonts w:ascii="Trebuchet MS" w:hAnsi="Trebuchet MS"/>
          <w:lang w:val="ro-RO"/>
        </w:rPr>
        <w:t>, înființate în anul depunerii aplicației de finanțare sau cu o vechime de maxim 3 ani fiscali, care nu au desfășurat activități până în momentul depunerii acesteia (start-ups)</w:t>
      </w:r>
      <w:r w:rsidR="00B82ED1" w:rsidRPr="00D92E7D">
        <w:rPr>
          <w:rFonts w:ascii="Trebuchet MS" w:hAnsi="Trebuchet MS"/>
          <w:lang w:val="ro-RO"/>
        </w:rPr>
        <w:t>;</w:t>
      </w:r>
    </w:p>
    <w:p w14:paraId="18923D10" w14:textId="77777777" w:rsidR="00FE5A4D" w:rsidRPr="00D92E7D" w:rsidRDefault="00FE5A4D" w:rsidP="00FE5A4D">
      <w:pPr>
        <w:pStyle w:val="ListParagraph"/>
        <w:spacing w:after="0" w:line="276" w:lineRule="auto"/>
        <w:ind w:left="360"/>
        <w:jc w:val="both"/>
        <w:rPr>
          <w:rFonts w:ascii="Trebuchet MS" w:hAnsi="Trebuchet MS"/>
          <w:lang w:val="ro-RO"/>
        </w:rPr>
      </w:pPr>
    </w:p>
    <w:p w14:paraId="3D3D509A" w14:textId="77777777" w:rsidR="004314CA" w:rsidRPr="00D92E7D" w:rsidRDefault="004314CA" w:rsidP="007A1339">
      <w:pPr>
        <w:pStyle w:val="Default"/>
        <w:spacing w:line="276" w:lineRule="auto"/>
        <w:jc w:val="both"/>
        <w:rPr>
          <w:color w:val="auto"/>
          <w:sz w:val="22"/>
          <w:szCs w:val="22"/>
          <w:lang w:val="ro-RO"/>
        </w:rPr>
      </w:pPr>
      <w:r w:rsidRPr="00D92E7D">
        <w:rPr>
          <w:color w:val="auto"/>
          <w:sz w:val="22"/>
          <w:szCs w:val="22"/>
          <w:lang w:val="ro-RO"/>
        </w:rPr>
        <w:t>Beneficiarii indirecți:</w:t>
      </w:r>
    </w:p>
    <w:p w14:paraId="7449E9DA" w14:textId="77777777" w:rsidR="00D92E7D" w:rsidRPr="00D92E7D" w:rsidRDefault="00D92E7D" w:rsidP="00D92E7D">
      <w:pPr>
        <w:pStyle w:val="Default"/>
        <w:numPr>
          <w:ilvl w:val="0"/>
          <w:numId w:val="23"/>
        </w:numPr>
        <w:spacing w:line="276" w:lineRule="auto"/>
        <w:jc w:val="both"/>
        <w:rPr>
          <w:color w:val="auto"/>
          <w:sz w:val="22"/>
          <w:szCs w:val="22"/>
          <w:lang w:val="ro-RO"/>
        </w:rPr>
      </w:pPr>
      <w:r w:rsidRPr="00D92E7D">
        <w:rPr>
          <w:color w:val="auto"/>
          <w:sz w:val="22"/>
          <w:szCs w:val="22"/>
          <w:lang w:val="ro-RO"/>
        </w:rPr>
        <w:t>Persoanele din categoria populației active aflate în căutarea unui loc de muncă din teritoriul GAL „Confluențe Nordice”;</w:t>
      </w:r>
    </w:p>
    <w:p w14:paraId="529D3C17" w14:textId="64491208" w:rsidR="00D92E7D" w:rsidRPr="00D92E7D" w:rsidRDefault="00D92E7D" w:rsidP="00D92E7D">
      <w:pPr>
        <w:numPr>
          <w:ilvl w:val="0"/>
          <w:numId w:val="23"/>
        </w:numPr>
        <w:autoSpaceDE w:val="0"/>
        <w:autoSpaceDN w:val="0"/>
        <w:adjustRightInd w:val="0"/>
        <w:spacing w:after="0" w:line="276" w:lineRule="auto"/>
        <w:jc w:val="both"/>
        <w:rPr>
          <w:rFonts w:ascii="Trebuchet MS" w:eastAsia="Calibri" w:hAnsi="Trebuchet MS" w:cs="Trebuchet MS"/>
          <w:lang w:val="ro-RO"/>
        </w:rPr>
      </w:pPr>
      <w:r w:rsidRPr="00D92E7D">
        <w:rPr>
          <w:rFonts w:ascii="Trebuchet MS" w:eastAsia="Calibri" w:hAnsi="Trebuchet MS" w:cs="Trebuchet MS"/>
          <w:lang w:val="ro-RO"/>
        </w:rPr>
        <w:t>UAT de pe teritoriul GAL ”Confluențe Nordice” (impozite locale, taxe locale, etc.)</w:t>
      </w:r>
      <w:r w:rsidR="00BC3D1A">
        <w:rPr>
          <w:rFonts w:ascii="Trebuchet MS" w:eastAsia="Calibri" w:hAnsi="Trebuchet MS" w:cs="Trebuchet MS"/>
          <w:lang w:val="ro-RO"/>
        </w:rPr>
        <w:t xml:space="preserve">, </w:t>
      </w:r>
      <w:r w:rsidR="00BC3D1A" w:rsidRPr="00BC3D1A">
        <w:rPr>
          <w:rFonts w:ascii="Trebuchet MS" w:eastAsia="Calibri" w:hAnsi="Trebuchet MS" w:cs="Trebuchet MS"/>
          <w:lang w:val="ro-RO"/>
        </w:rPr>
        <w:t>inclusiv beneficiari ai măsurii M8/6B.</w:t>
      </w:r>
    </w:p>
    <w:p w14:paraId="75172DC5" w14:textId="000861B9" w:rsidR="004B364D" w:rsidRDefault="004B364D" w:rsidP="007A1339">
      <w:pPr>
        <w:pStyle w:val="Default"/>
        <w:numPr>
          <w:ilvl w:val="0"/>
          <w:numId w:val="23"/>
        </w:numPr>
        <w:spacing w:line="276" w:lineRule="auto"/>
        <w:jc w:val="both"/>
        <w:rPr>
          <w:color w:val="auto"/>
          <w:sz w:val="22"/>
          <w:szCs w:val="22"/>
          <w:lang w:val="ro-RO"/>
        </w:rPr>
      </w:pPr>
      <w:r w:rsidRPr="00D92E7D">
        <w:rPr>
          <w:color w:val="auto"/>
          <w:sz w:val="22"/>
          <w:szCs w:val="22"/>
          <w:lang w:val="ro-RO"/>
        </w:rPr>
        <w:t>Populația care va beneficia de noi</w:t>
      </w:r>
      <w:r w:rsidR="0090524C" w:rsidRPr="00D92E7D">
        <w:rPr>
          <w:color w:val="auto"/>
          <w:sz w:val="22"/>
          <w:szCs w:val="22"/>
          <w:lang w:val="ro-RO"/>
        </w:rPr>
        <w:t>le</w:t>
      </w:r>
      <w:r w:rsidR="00002149">
        <w:rPr>
          <w:color w:val="auto"/>
          <w:sz w:val="22"/>
          <w:szCs w:val="22"/>
          <w:lang w:val="ro-RO"/>
        </w:rPr>
        <w:t xml:space="preserve"> servicii/produse, </w:t>
      </w:r>
      <w:r w:rsidR="00002149" w:rsidRPr="00002149">
        <w:rPr>
          <w:color w:val="auto"/>
          <w:sz w:val="22"/>
          <w:szCs w:val="22"/>
          <w:lang w:val="ro-RO"/>
        </w:rPr>
        <w:t>inclusiv beneficiari ai măsurii M8/6B.</w:t>
      </w:r>
    </w:p>
    <w:p w14:paraId="1543E298" w14:textId="0580D715" w:rsidR="004314CA" w:rsidRPr="00002149" w:rsidRDefault="00F311E8" w:rsidP="007A1339">
      <w:pPr>
        <w:pStyle w:val="Default"/>
        <w:numPr>
          <w:ilvl w:val="0"/>
          <w:numId w:val="23"/>
        </w:numPr>
        <w:spacing w:line="276" w:lineRule="auto"/>
        <w:jc w:val="both"/>
        <w:rPr>
          <w:color w:val="auto"/>
          <w:sz w:val="22"/>
          <w:szCs w:val="22"/>
          <w:lang w:val="ro-RO"/>
        </w:rPr>
      </w:pPr>
      <w:r>
        <w:rPr>
          <w:color w:val="auto"/>
          <w:sz w:val="22"/>
          <w:szCs w:val="22"/>
          <w:lang w:val="ro-RO"/>
        </w:rPr>
        <w:t>Persoanele juridice care vor presta / furniza /e</w:t>
      </w:r>
      <w:r w:rsidR="00BC3D1A">
        <w:rPr>
          <w:color w:val="auto"/>
          <w:sz w:val="22"/>
          <w:szCs w:val="22"/>
          <w:lang w:val="ro-RO"/>
        </w:rPr>
        <w:t xml:space="preserve">xecuta activitățile proiectului, </w:t>
      </w:r>
      <w:r w:rsidR="00BC3D1A" w:rsidRPr="00BC3D1A">
        <w:rPr>
          <w:color w:val="auto"/>
          <w:sz w:val="22"/>
          <w:szCs w:val="22"/>
          <w:lang w:val="ro-RO"/>
        </w:rPr>
        <w:t>inclusiv beneficiari ai măsurii M4/6B;</w:t>
      </w:r>
    </w:p>
    <w:p w14:paraId="685896CA" w14:textId="77777777" w:rsidR="0087456E" w:rsidRPr="00D92E7D" w:rsidRDefault="0087456E" w:rsidP="007A1339">
      <w:pPr>
        <w:pStyle w:val="Default"/>
        <w:shd w:val="clear" w:color="auto" w:fill="4F6228" w:themeFill="accent3" w:themeFillShade="80"/>
        <w:spacing w:line="276" w:lineRule="auto"/>
        <w:jc w:val="both"/>
        <w:rPr>
          <w:b/>
          <w:color w:val="FFFFFF" w:themeColor="background1"/>
          <w:sz w:val="22"/>
          <w:szCs w:val="22"/>
          <w:lang w:val="ro-RO"/>
        </w:rPr>
      </w:pPr>
      <w:r w:rsidRPr="00D92E7D">
        <w:rPr>
          <w:b/>
          <w:color w:val="FFFFFF" w:themeColor="background1"/>
          <w:sz w:val="22"/>
          <w:szCs w:val="22"/>
          <w:lang w:val="ro-RO"/>
        </w:rPr>
        <w:t>5. Tip de sprijin</w:t>
      </w:r>
    </w:p>
    <w:p w14:paraId="299DBEB7" w14:textId="77777777" w:rsidR="0087456E" w:rsidRPr="00D92E7D" w:rsidRDefault="0087456E" w:rsidP="007A1339">
      <w:pPr>
        <w:pStyle w:val="Default"/>
        <w:spacing w:line="276" w:lineRule="auto"/>
        <w:jc w:val="both"/>
        <w:rPr>
          <w:color w:val="31849B" w:themeColor="accent5" w:themeShade="BF"/>
          <w:sz w:val="22"/>
          <w:szCs w:val="22"/>
          <w:lang w:val="ro-RO"/>
        </w:rPr>
      </w:pPr>
    </w:p>
    <w:p w14:paraId="23AA4B92" w14:textId="7B793910" w:rsidR="000278F1" w:rsidRPr="00D92E7D" w:rsidRDefault="000278F1" w:rsidP="007A1339">
      <w:pPr>
        <w:tabs>
          <w:tab w:val="left" w:pos="360"/>
        </w:tabs>
        <w:spacing w:after="0" w:line="276" w:lineRule="auto"/>
        <w:jc w:val="both"/>
        <w:rPr>
          <w:rFonts w:ascii="Trebuchet MS" w:hAnsi="Trebuchet MS"/>
          <w:lang w:val="ro-RO"/>
        </w:rPr>
      </w:pPr>
      <w:r w:rsidRPr="00D92E7D">
        <w:rPr>
          <w:rFonts w:ascii="Trebuchet MS" w:hAnsi="Trebuchet MS"/>
          <w:color w:val="C00000"/>
          <w:lang w:val="ro-RO"/>
        </w:rPr>
        <w:t xml:space="preserve">Sprijinul va fi acordat sub formă de sumă forfetară </w:t>
      </w:r>
      <w:r w:rsidRPr="00D92E7D">
        <w:rPr>
          <w:rFonts w:ascii="Trebuchet MS" w:hAnsi="Trebuchet MS"/>
          <w:lang w:val="ro-RO"/>
        </w:rPr>
        <w:t xml:space="preserve">pentru finanțarea </w:t>
      </w:r>
      <w:r w:rsidR="00F35685" w:rsidRPr="00D92E7D">
        <w:rPr>
          <w:rFonts w:ascii="Trebuchet MS" w:hAnsi="Trebuchet MS"/>
          <w:lang w:val="ro-RO"/>
        </w:rPr>
        <w:t>înființării</w:t>
      </w:r>
      <w:r w:rsidRPr="00D92E7D">
        <w:rPr>
          <w:rFonts w:ascii="Trebuchet MS" w:hAnsi="Trebuchet MS"/>
          <w:lang w:val="ro-RO"/>
        </w:rPr>
        <w:t xml:space="preserve"> de noi activități non-agricole </w:t>
      </w:r>
      <w:r w:rsidR="00F954D3">
        <w:rPr>
          <w:rFonts w:ascii="Trebuchet MS" w:hAnsi="Trebuchet MS"/>
          <w:lang w:val="ro-RO"/>
        </w:rPr>
        <w:t>pe teritoriul</w:t>
      </w:r>
      <w:r w:rsidRPr="00D92E7D">
        <w:rPr>
          <w:rFonts w:ascii="Trebuchet MS" w:hAnsi="Trebuchet MS"/>
          <w:lang w:val="ro-RO"/>
        </w:rPr>
        <w:t xml:space="preserve"> </w:t>
      </w:r>
      <w:r w:rsidR="00F954D3" w:rsidRPr="00D92E7D">
        <w:rPr>
          <w:rFonts w:ascii="Trebuchet MS" w:eastAsia="Calibri" w:hAnsi="Trebuchet MS" w:cs="Trebuchet MS"/>
          <w:lang w:val="ro-RO"/>
        </w:rPr>
        <w:t xml:space="preserve">GAL ”Confluențe Nordice” </w:t>
      </w:r>
      <w:r w:rsidRPr="00D92E7D">
        <w:rPr>
          <w:rFonts w:ascii="Trebuchet MS" w:hAnsi="Trebuchet MS"/>
          <w:lang w:val="ro-RO"/>
        </w:rPr>
        <w:t>pe baza unui plan de afaceri pentru proiectele de tip start-up</w:t>
      </w:r>
      <w:r w:rsidR="002F5D5B" w:rsidRPr="00D92E7D">
        <w:rPr>
          <w:rFonts w:ascii="Trebuchet MS" w:hAnsi="Trebuchet MS"/>
          <w:lang w:val="ro-RO"/>
        </w:rPr>
        <w:t>.</w:t>
      </w:r>
    </w:p>
    <w:p w14:paraId="5721F8C1" w14:textId="77777777" w:rsidR="000278F1" w:rsidRPr="00D92E7D" w:rsidRDefault="000278F1" w:rsidP="007A1339">
      <w:pPr>
        <w:pStyle w:val="Default"/>
        <w:spacing w:line="276" w:lineRule="auto"/>
        <w:ind w:left="720"/>
        <w:jc w:val="both"/>
        <w:rPr>
          <w:sz w:val="22"/>
          <w:szCs w:val="22"/>
          <w:lang w:val="ro-RO"/>
        </w:rPr>
      </w:pPr>
    </w:p>
    <w:p w14:paraId="4D50E059" w14:textId="77777777" w:rsidR="0087456E" w:rsidRPr="00D92E7D" w:rsidRDefault="0087456E" w:rsidP="007A1339">
      <w:pPr>
        <w:pStyle w:val="Default"/>
        <w:shd w:val="clear" w:color="auto" w:fill="4F6228" w:themeFill="accent3" w:themeFillShade="80"/>
        <w:spacing w:line="276" w:lineRule="auto"/>
        <w:jc w:val="both"/>
        <w:rPr>
          <w:b/>
          <w:color w:val="FFFFFF" w:themeColor="background1"/>
          <w:sz w:val="22"/>
          <w:szCs w:val="22"/>
          <w:lang w:val="ro-RO"/>
        </w:rPr>
      </w:pPr>
      <w:r w:rsidRPr="00D92E7D">
        <w:rPr>
          <w:b/>
          <w:color w:val="FFFFFF" w:themeColor="background1"/>
          <w:sz w:val="22"/>
          <w:szCs w:val="22"/>
          <w:lang w:val="ro-RO"/>
        </w:rPr>
        <w:t>6. Tipuri de acțiuni eligibile și neeligibile</w:t>
      </w:r>
    </w:p>
    <w:p w14:paraId="32BBA72D" w14:textId="77777777" w:rsidR="000278F1" w:rsidRPr="00D92E7D" w:rsidRDefault="000278F1" w:rsidP="007A1339">
      <w:pPr>
        <w:pStyle w:val="Default"/>
        <w:spacing w:line="276" w:lineRule="auto"/>
        <w:jc w:val="both"/>
        <w:rPr>
          <w:color w:val="auto"/>
          <w:sz w:val="22"/>
          <w:szCs w:val="22"/>
          <w:lang w:val="ro-RO"/>
        </w:rPr>
      </w:pPr>
    </w:p>
    <w:p w14:paraId="640931F4" w14:textId="77777777" w:rsidR="000278F1" w:rsidRPr="00D92E7D" w:rsidRDefault="000278F1" w:rsidP="007A1339">
      <w:pPr>
        <w:pStyle w:val="Default"/>
        <w:spacing w:line="276" w:lineRule="auto"/>
        <w:jc w:val="both"/>
        <w:rPr>
          <w:color w:val="auto"/>
          <w:sz w:val="22"/>
          <w:szCs w:val="22"/>
          <w:lang w:val="ro-RO"/>
        </w:rPr>
      </w:pPr>
      <w:r w:rsidRPr="00D92E7D">
        <w:rPr>
          <w:color w:val="auto"/>
          <w:sz w:val="22"/>
          <w:szCs w:val="22"/>
          <w:lang w:val="ro-RO"/>
        </w:rPr>
        <w:t>Domeniile de diversificare acoperite:</w:t>
      </w:r>
    </w:p>
    <w:p w14:paraId="4FCE37DB" w14:textId="77777777" w:rsidR="000278F1" w:rsidRPr="00D92E7D" w:rsidRDefault="000278F1" w:rsidP="007A1339">
      <w:pPr>
        <w:pStyle w:val="Default"/>
        <w:numPr>
          <w:ilvl w:val="0"/>
          <w:numId w:val="24"/>
        </w:numPr>
        <w:spacing w:line="276" w:lineRule="auto"/>
        <w:jc w:val="both"/>
        <w:rPr>
          <w:color w:val="auto"/>
          <w:sz w:val="22"/>
          <w:szCs w:val="22"/>
          <w:lang w:val="ro-RO"/>
        </w:rPr>
      </w:pPr>
      <w:r w:rsidRPr="00D92E7D">
        <w:rPr>
          <w:color w:val="C00000"/>
          <w:sz w:val="22"/>
          <w:szCs w:val="22"/>
          <w:lang w:val="ro-RO"/>
        </w:rPr>
        <w:t xml:space="preserve">Activități de producție </w:t>
      </w:r>
      <w:r w:rsidRPr="00D92E7D">
        <w:rPr>
          <w:color w:val="auto"/>
          <w:sz w:val="22"/>
          <w:szCs w:val="22"/>
          <w:lang w:val="ro-RO"/>
        </w:rPr>
        <w:t>(ex: fabricarea produselor textile, articolelor de hârtie și carton, produselor chimice; industrie metalurgică) în vederea comercializării, producerea și utilizarea energiei din surse regenerabile pentru desfășurarea propriei activități, ca par</w:t>
      </w:r>
      <w:r w:rsidR="0087456E" w:rsidRPr="00D92E7D">
        <w:rPr>
          <w:color w:val="auto"/>
          <w:sz w:val="22"/>
          <w:szCs w:val="22"/>
          <w:lang w:val="ro-RO"/>
        </w:rPr>
        <w:t>te integrantă a proiectului</w:t>
      </w:r>
      <w:r w:rsidR="00826CC1" w:rsidRPr="00D92E7D">
        <w:rPr>
          <w:color w:val="auto"/>
          <w:sz w:val="22"/>
          <w:szCs w:val="22"/>
          <w:lang w:val="ro-RO"/>
        </w:rPr>
        <w:t xml:space="preserve"> etc.)</w:t>
      </w:r>
      <w:r w:rsidR="0087456E" w:rsidRPr="00D92E7D">
        <w:rPr>
          <w:color w:val="auto"/>
          <w:sz w:val="22"/>
          <w:szCs w:val="22"/>
          <w:lang w:val="ro-RO"/>
        </w:rPr>
        <w:t>;</w:t>
      </w:r>
    </w:p>
    <w:p w14:paraId="35419AB6" w14:textId="77777777" w:rsidR="000278F1" w:rsidRPr="00D92E7D" w:rsidRDefault="000278F1" w:rsidP="007A1339">
      <w:pPr>
        <w:pStyle w:val="Default"/>
        <w:numPr>
          <w:ilvl w:val="0"/>
          <w:numId w:val="24"/>
        </w:numPr>
        <w:spacing w:line="276" w:lineRule="auto"/>
        <w:jc w:val="both"/>
        <w:rPr>
          <w:color w:val="auto"/>
          <w:sz w:val="22"/>
          <w:szCs w:val="22"/>
          <w:lang w:val="ro-RO"/>
        </w:rPr>
      </w:pPr>
      <w:r w:rsidRPr="00D92E7D">
        <w:rPr>
          <w:color w:val="C00000"/>
          <w:sz w:val="22"/>
          <w:szCs w:val="22"/>
          <w:lang w:val="ro-RO"/>
        </w:rPr>
        <w:t xml:space="preserve">Activități meșteșugărești </w:t>
      </w:r>
      <w:r w:rsidRPr="00D92E7D">
        <w:rPr>
          <w:color w:val="auto"/>
          <w:sz w:val="22"/>
          <w:szCs w:val="22"/>
          <w:lang w:val="ro-RO"/>
        </w:rPr>
        <w:t xml:space="preserve">(activități de artizanat și alte activități tradiționale non-agricole (ex: olărit, brodat, </w:t>
      </w:r>
      <w:r w:rsidR="00F35685" w:rsidRPr="00D92E7D">
        <w:rPr>
          <w:color w:val="auto"/>
          <w:sz w:val="22"/>
          <w:szCs w:val="22"/>
          <w:lang w:val="ro-RO"/>
        </w:rPr>
        <w:t>prelucrarea</w:t>
      </w:r>
      <w:r w:rsidRPr="00D92E7D">
        <w:rPr>
          <w:color w:val="auto"/>
          <w:sz w:val="22"/>
          <w:szCs w:val="22"/>
          <w:lang w:val="ro-RO"/>
        </w:rPr>
        <w:t xml:space="preserve"> manuală a fierului, lânii, lemnului, pielii etc.)</w:t>
      </w:r>
      <w:r w:rsidR="0087456E" w:rsidRPr="00D92E7D">
        <w:rPr>
          <w:color w:val="auto"/>
          <w:sz w:val="22"/>
          <w:szCs w:val="22"/>
          <w:lang w:val="ro-RO"/>
        </w:rPr>
        <w:t>;</w:t>
      </w:r>
    </w:p>
    <w:p w14:paraId="30D8FCE7" w14:textId="4B3D83F6" w:rsidR="000278F1" w:rsidRPr="00D92E7D" w:rsidRDefault="000278F1" w:rsidP="007A1339">
      <w:pPr>
        <w:pStyle w:val="Default"/>
        <w:numPr>
          <w:ilvl w:val="0"/>
          <w:numId w:val="24"/>
        </w:numPr>
        <w:spacing w:line="276" w:lineRule="auto"/>
        <w:jc w:val="both"/>
        <w:rPr>
          <w:color w:val="auto"/>
          <w:sz w:val="22"/>
          <w:szCs w:val="22"/>
          <w:lang w:val="ro-RO"/>
        </w:rPr>
      </w:pPr>
      <w:r w:rsidRPr="00D92E7D">
        <w:rPr>
          <w:color w:val="C00000"/>
          <w:sz w:val="22"/>
          <w:szCs w:val="22"/>
          <w:lang w:val="ro-RO"/>
        </w:rPr>
        <w:lastRenderedPageBreak/>
        <w:t xml:space="preserve">Activități turistice </w:t>
      </w:r>
      <w:r w:rsidRPr="00D92E7D">
        <w:rPr>
          <w:color w:val="auto"/>
          <w:sz w:val="22"/>
          <w:szCs w:val="22"/>
          <w:lang w:val="ro-RO"/>
        </w:rPr>
        <w:t xml:space="preserve">(ex: servicii </w:t>
      </w:r>
      <w:r w:rsidR="00F35685" w:rsidRPr="00D92E7D">
        <w:rPr>
          <w:color w:val="auto"/>
          <w:sz w:val="22"/>
          <w:szCs w:val="22"/>
          <w:lang w:val="ro-RO"/>
        </w:rPr>
        <w:t xml:space="preserve">turistice și </w:t>
      </w:r>
      <w:r w:rsidRPr="00D92E7D">
        <w:rPr>
          <w:color w:val="auto"/>
          <w:sz w:val="22"/>
          <w:szCs w:val="22"/>
          <w:lang w:val="ro-RO"/>
        </w:rPr>
        <w:t>agroturistice de cazare, servicii turistice de agrement și alimentație publică</w:t>
      </w:r>
      <w:r w:rsidR="00826CC1" w:rsidRPr="00D92E7D">
        <w:rPr>
          <w:color w:val="auto"/>
          <w:sz w:val="22"/>
          <w:szCs w:val="22"/>
          <w:lang w:val="ro-RO"/>
        </w:rPr>
        <w:t>, etc.</w:t>
      </w:r>
      <w:r w:rsidRPr="00D92E7D">
        <w:rPr>
          <w:color w:val="auto"/>
          <w:sz w:val="22"/>
          <w:szCs w:val="22"/>
          <w:lang w:val="ro-RO"/>
        </w:rPr>
        <w:t>)</w:t>
      </w:r>
      <w:r w:rsidR="0087456E" w:rsidRPr="00D92E7D">
        <w:rPr>
          <w:color w:val="auto"/>
          <w:sz w:val="22"/>
          <w:szCs w:val="22"/>
          <w:lang w:val="ro-RO"/>
        </w:rPr>
        <w:t>;</w:t>
      </w:r>
    </w:p>
    <w:p w14:paraId="0F6AFA05" w14:textId="77777777" w:rsidR="000278F1" w:rsidRPr="00D92E7D" w:rsidRDefault="00E31280" w:rsidP="007A1339">
      <w:pPr>
        <w:pStyle w:val="Default"/>
        <w:numPr>
          <w:ilvl w:val="0"/>
          <w:numId w:val="24"/>
        </w:numPr>
        <w:spacing w:line="276" w:lineRule="auto"/>
        <w:jc w:val="both"/>
        <w:rPr>
          <w:color w:val="4F6228" w:themeColor="accent3" w:themeShade="80"/>
          <w:sz w:val="22"/>
          <w:szCs w:val="22"/>
          <w:lang w:val="ro-RO"/>
        </w:rPr>
      </w:pPr>
      <w:r w:rsidRPr="00D92E7D">
        <w:rPr>
          <w:color w:val="C00000"/>
          <w:sz w:val="22"/>
          <w:szCs w:val="22"/>
          <w:lang w:val="ro-RO"/>
        </w:rPr>
        <w:t xml:space="preserve">Servicii </w:t>
      </w:r>
      <w:r w:rsidRPr="00D92E7D">
        <w:rPr>
          <w:color w:val="auto"/>
          <w:sz w:val="22"/>
          <w:szCs w:val="22"/>
          <w:lang w:val="ro-RO"/>
        </w:rPr>
        <w:t>(</w:t>
      </w:r>
      <w:r w:rsidR="000278F1" w:rsidRPr="00D92E7D">
        <w:rPr>
          <w:color w:val="auto"/>
          <w:sz w:val="22"/>
          <w:szCs w:val="22"/>
          <w:lang w:val="ro-RO"/>
        </w:rPr>
        <w:t xml:space="preserve">ex: medicale, sociale, sanitar-veterinare, reparații </w:t>
      </w:r>
      <w:r w:rsidR="00F35685" w:rsidRPr="00D92E7D">
        <w:rPr>
          <w:color w:val="auto"/>
          <w:sz w:val="22"/>
          <w:szCs w:val="22"/>
          <w:lang w:val="ro-RO"/>
        </w:rPr>
        <w:t>mașini</w:t>
      </w:r>
      <w:r w:rsidR="000278F1" w:rsidRPr="00D92E7D">
        <w:rPr>
          <w:color w:val="auto"/>
          <w:sz w:val="22"/>
          <w:szCs w:val="22"/>
          <w:lang w:val="ro-RO"/>
        </w:rPr>
        <w:t>, consultanță, contabilitate, audit, servicii în tehnologia informației și servicii informatice</w:t>
      </w:r>
      <w:r w:rsidR="00826CC1" w:rsidRPr="00D92E7D">
        <w:rPr>
          <w:color w:val="auto"/>
          <w:sz w:val="22"/>
          <w:szCs w:val="22"/>
          <w:lang w:val="ro-RO"/>
        </w:rPr>
        <w:t xml:space="preserve">; alte servicii destinate populației din spațiul </w:t>
      </w:r>
      <w:r w:rsidR="00580918" w:rsidRPr="00D92E7D">
        <w:rPr>
          <w:color w:val="auto"/>
          <w:sz w:val="22"/>
          <w:szCs w:val="22"/>
          <w:lang w:val="ro-RO"/>
        </w:rPr>
        <w:t>microregiunii</w:t>
      </w:r>
      <w:r w:rsidR="00826CC1" w:rsidRPr="00D92E7D">
        <w:rPr>
          <w:color w:val="auto"/>
          <w:sz w:val="22"/>
          <w:szCs w:val="22"/>
          <w:lang w:val="ro-RO"/>
        </w:rPr>
        <w:t>, etc.</w:t>
      </w:r>
      <w:r w:rsidR="000278F1" w:rsidRPr="00D92E7D">
        <w:rPr>
          <w:color w:val="auto"/>
          <w:sz w:val="22"/>
          <w:szCs w:val="22"/>
          <w:lang w:val="ro-RO"/>
        </w:rPr>
        <w:t>)</w:t>
      </w:r>
      <w:r w:rsidR="0087456E" w:rsidRPr="00D92E7D">
        <w:rPr>
          <w:color w:val="auto"/>
          <w:sz w:val="22"/>
          <w:szCs w:val="22"/>
          <w:lang w:val="ro-RO"/>
        </w:rPr>
        <w:t>.</w:t>
      </w:r>
    </w:p>
    <w:p w14:paraId="16064BF7" w14:textId="140C31F9" w:rsidR="00D92E7D" w:rsidRPr="00563AB4" w:rsidRDefault="00563AB4" w:rsidP="00563AB4">
      <w:pPr>
        <w:widowControl w:val="0"/>
        <w:autoSpaceDE w:val="0"/>
        <w:autoSpaceDN w:val="0"/>
        <w:adjustRightInd w:val="0"/>
        <w:spacing w:after="240" w:line="276" w:lineRule="auto"/>
        <w:jc w:val="both"/>
        <w:rPr>
          <w:rFonts w:ascii="Trebuchet MS" w:eastAsia="Times New Roman" w:hAnsi="Trebuchet MS" w:cs="Arial"/>
          <w:lang w:val="ro-RO"/>
        </w:rPr>
      </w:pPr>
      <w:r w:rsidRPr="00563AB4">
        <w:rPr>
          <w:rFonts w:ascii="Trebuchet MS" w:eastAsia="Times New Roman" w:hAnsi="Trebuchet MS" w:cs="Arial"/>
          <w:lang w:val="ro-RO"/>
        </w:rPr>
        <w:t>Se vor respecta regulile generale de eligibilitate prevăzute de Cap V – pct. 6 (pag. 33) din - GHIDUL SOLICITANTULUI PENTRU PARTICIPAREA LA SELECŢIA STRATEGIILOR DE DEZVOLTARE LOCALĂ, inclusiv HG 226/2015.</w:t>
      </w:r>
    </w:p>
    <w:p w14:paraId="0A9CF469" w14:textId="77777777" w:rsidR="00E31280" w:rsidRPr="00D92E7D" w:rsidRDefault="00E31280" w:rsidP="007A1339">
      <w:pPr>
        <w:pStyle w:val="Default"/>
        <w:shd w:val="clear" w:color="auto" w:fill="4F6228" w:themeFill="accent3" w:themeFillShade="80"/>
        <w:spacing w:line="276" w:lineRule="auto"/>
        <w:jc w:val="both"/>
        <w:rPr>
          <w:b/>
          <w:color w:val="FFFFFF" w:themeColor="background1"/>
          <w:sz w:val="22"/>
          <w:szCs w:val="22"/>
          <w:lang w:val="ro-RO"/>
        </w:rPr>
      </w:pPr>
      <w:r w:rsidRPr="00D92E7D">
        <w:rPr>
          <w:b/>
          <w:color w:val="FFFFFF" w:themeColor="background1"/>
          <w:sz w:val="22"/>
          <w:szCs w:val="22"/>
          <w:lang w:val="ro-RO"/>
        </w:rPr>
        <w:t>7. Condiții de eligibilitate</w:t>
      </w:r>
    </w:p>
    <w:p w14:paraId="42592408" w14:textId="77777777" w:rsidR="000278F1" w:rsidRPr="00D92E7D" w:rsidRDefault="000278F1" w:rsidP="007A1339">
      <w:pPr>
        <w:pStyle w:val="Default"/>
        <w:spacing w:line="276" w:lineRule="auto"/>
        <w:jc w:val="both"/>
        <w:rPr>
          <w:sz w:val="22"/>
          <w:szCs w:val="22"/>
          <w:lang w:val="ro-RO"/>
        </w:rPr>
      </w:pPr>
    </w:p>
    <w:p w14:paraId="70C8101C" w14:textId="77777777" w:rsidR="000278F1" w:rsidRPr="00D92E7D" w:rsidRDefault="00E31280" w:rsidP="007A1339">
      <w:pPr>
        <w:pStyle w:val="Default"/>
        <w:spacing w:line="276" w:lineRule="auto"/>
        <w:jc w:val="both"/>
        <w:rPr>
          <w:sz w:val="22"/>
          <w:szCs w:val="22"/>
          <w:lang w:val="ro-RO"/>
        </w:rPr>
      </w:pPr>
      <w:r w:rsidRPr="00D92E7D">
        <w:rPr>
          <w:sz w:val="22"/>
          <w:szCs w:val="22"/>
          <w:lang w:val="ro-RO"/>
        </w:rPr>
        <w:t>Beneficiarul trebuie să îndeplinească următoarele condiții de eligibilitate:</w:t>
      </w:r>
    </w:p>
    <w:p w14:paraId="461EEDC5" w14:textId="77777777" w:rsidR="000278F1" w:rsidRPr="00D92E7D" w:rsidRDefault="00E31280" w:rsidP="007A1339">
      <w:pPr>
        <w:pStyle w:val="Default"/>
        <w:numPr>
          <w:ilvl w:val="0"/>
          <w:numId w:val="25"/>
        </w:numPr>
        <w:spacing w:line="276" w:lineRule="auto"/>
        <w:jc w:val="both"/>
        <w:rPr>
          <w:color w:val="auto"/>
          <w:sz w:val="22"/>
          <w:szCs w:val="22"/>
          <w:lang w:val="ro-RO"/>
        </w:rPr>
      </w:pPr>
      <w:r w:rsidRPr="00D92E7D">
        <w:rPr>
          <w:color w:val="auto"/>
          <w:sz w:val="22"/>
          <w:szCs w:val="22"/>
          <w:lang w:val="ro-RO"/>
        </w:rPr>
        <w:t>S</w:t>
      </w:r>
      <w:r w:rsidR="000278F1" w:rsidRPr="00D92E7D">
        <w:rPr>
          <w:color w:val="auto"/>
          <w:sz w:val="22"/>
          <w:szCs w:val="22"/>
          <w:lang w:val="ro-RO"/>
        </w:rPr>
        <w:t>ă se încadreze în categoria beneficiarilor eligibili;</w:t>
      </w:r>
    </w:p>
    <w:p w14:paraId="2B94721D" w14:textId="77777777" w:rsidR="000278F1" w:rsidRPr="00D92E7D" w:rsidRDefault="00E31280" w:rsidP="007A1339">
      <w:pPr>
        <w:pStyle w:val="Default"/>
        <w:numPr>
          <w:ilvl w:val="0"/>
          <w:numId w:val="25"/>
        </w:numPr>
        <w:spacing w:line="276" w:lineRule="auto"/>
        <w:jc w:val="both"/>
        <w:rPr>
          <w:color w:val="4F6228" w:themeColor="accent3" w:themeShade="80"/>
          <w:sz w:val="22"/>
          <w:szCs w:val="22"/>
          <w:lang w:val="ro-RO"/>
        </w:rPr>
      </w:pPr>
      <w:r w:rsidRPr="00D92E7D">
        <w:rPr>
          <w:color w:val="C00000"/>
          <w:sz w:val="22"/>
          <w:szCs w:val="22"/>
          <w:lang w:val="ro-RO"/>
        </w:rPr>
        <w:t>S</w:t>
      </w:r>
      <w:r w:rsidR="000278F1" w:rsidRPr="00D92E7D">
        <w:rPr>
          <w:color w:val="C00000"/>
          <w:sz w:val="22"/>
          <w:szCs w:val="22"/>
          <w:lang w:val="ro-RO"/>
        </w:rPr>
        <w:t xml:space="preserve">ă prezinte un Plan de Afaceri </w:t>
      </w:r>
      <w:r w:rsidR="000278F1" w:rsidRPr="00D92E7D">
        <w:rPr>
          <w:color w:val="auto"/>
          <w:sz w:val="22"/>
          <w:szCs w:val="22"/>
          <w:lang w:val="ro-RO"/>
        </w:rPr>
        <w:t xml:space="preserve">pentru </w:t>
      </w:r>
      <w:r w:rsidR="00F35685" w:rsidRPr="00D92E7D">
        <w:rPr>
          <w:color w:val="auto"/>
          <w:sz w:val="22"/>
          <w:szCs w:val="22"/>
          <w:lang w:val="ro-RO"/>
        </w:rPr>
        <w:t>desfășurarea</w:t>
      </w:r>
      <w:r w:rsidR="000278F1" w:rsidRPr="00D92E7D">
        <w:rPr>
          <w:color w:val="auto"/>
          <w:sz w:val="22"/>
          <w:szCs w:val="22"/>
          <w:lang w:val="ro-RO"/>
        </w:rPr>
        <w:t xml:space="preserve"> </w:t>
      </w:r>
      <w:r w:rsidR="00F35685" w:rsidRPr="00D92E7D">
        <w:rPr>
          <w:color w:val="auto"/>
          <w:sz w:val="22"/>
          <w:szCs w:val="22"/>
          <w:lang w:val="ro-RO"/>
        </w:rPr>
        <w:t>activităților</w:t>
      </w:r>
      <w:r w:rsidR="000278F1" w:rsidRPr="00D92E7D">
        <w:rPr>
          <w:color w:val="auto"/>
          <w:sz w:val="22"/>
          <w:szCs w:val="22"/>
          <w:lang w:val="ro-RO"/>
        </w:rPr>
        <w:t xml:space="preserve"> non-agricole;</w:t>
      </w:r>
    </w:p>
    <w:p w14:paraId="78EA8A50" w14:textId="77777777" w:rsidR="00D92E7D" w:rsidRPr="00D92E7D" w:rsidRDefault="000278F1" w:rsidP="00661E7A">
      <w:pPr>
        <w:pStyle w:val="Default"/>
        <w:numPr>
          <w:ilvl w:val="0"/>
          <w:numId w:val="25"/>
        </w:numPr>
        <w:spacing w:line="276" w:lineRule="auto"/>
        <w:jc w:val="both"/>
        <w:rPr>
          <w:color w:val="auto"/>
          <w:sz w:val="22"/>
          <w:szCs w:val="22"/>
          <w:lang w:val="ro-RO"/>
        </w:rPr>
      </w:pPr>
      <w:r w:rsidRPr="00D92E7D">
        <w:rPr>
          <w:color w:val="C00000"/>
          <w:sz w:val="22"/>
          <w:szCs w:val="22"/>
          <w:lang w:val="ro-RO"/>
        </w:rPr>
        <w:t xml:space="preserve">Sediul social si punctul/punctele de lucru trebuie sa fie situate în </w:t>
      </w:r>
      <w:r w:rsidR="00E31280" w:rsidRPr="00D92E7D">
        <w:rPr>
          <w:color w:val="C00000"/>
          <w:sz w:val="22"/>
          <w:szCs w:val="22"/>
          <w:lang w:val="ro-RO"/>
        </w:rPr>
        <w:t xml:space="preserve">teritoriul GAL </w:t>
      </w:r>
      <w:r w:rsidR="00A51A21" w:rsidRPr="00D92E7D">
        <w:rPr>
          <w:color w:val="C00000"/>
          <w:sz w:val="22"/>
          <w:szCs w:val="22"/>
          <w:lang w:val="ro-RO"/>
        </w:rPr>
        <w:t>„</w:t>
      </w:r>
      <w:r w:rsidR="00CB632D" w:rsidRPr="00D92E7D">
        <w:rPr>
          <w:color w:val="C00000"/>
          <w:sz w:val="22"/>
          <w:szCs w:val="22"/>
          <w:lang w:val="ro-RO"/>
        </w:rPr>
        <w:t>Confluențe Nordice</w:t>
      </w:r>
      <w:r w:rsidR="00A51A21" w:rsidRPr="00D92E7D">
        <w:rPr>
          <w:color w:val="C00000"/>
          <w:sz w:val="22"/>
          <w:szCs w:val="22"/>
          <w:lang w:val="ro-RO"/>
        </w:rPr>
        <w:t>”</w:t>
      </w:r>
      <w:r w:rsidR="00D92E7D">
        <w:rPr>
          <w:color w:val="C00000"/>
          <w:sz w:val="22"/>
          <w:szCs w:val="22"/>
          <w:lang w:val="ro-RO"/>
        </w:rPr>
        <w:t>;</w:t>
      </w:r>
    </w:p>
    <w:p w14:paraId="58C91FB7" w14:textId="77777777" w:rsidR="000278F1" w:rsidRPr="00D92E7D" w:rsidRDefault="000278F1" w:rsidP="00661E7A">
      <w:pPr>
        <w:pStyle w:val="Default"/>
        <w:numPr>
          <w:ilvl w:val="0"/>
          <w:numId w:val="25"/>
        </w:numPr>
        <w:spacing w:line="276" w:lineRule="auto"/>
        <w:jc w:val="both"/>
        <w:rPr>
          <w:color w:val="auto"/>
          <w:sz w:val="22"/>
          <w:szCs w:val="22"/>
          <w:lang w:val="ro-RO"/>
        </w:rPr>
      </w:pPr>
      <w:r w:rsidRPr="00D92E7D">
        <w:rPr>
          <w:color w:val="C00000"/>
          <w:sz w:val="22"/>
          <w:szCs w:val="22"/>
          <w:lang w:val="ro-RO"/>
        </w:rPr>
        <w:t xml:space="preserve">Implementarea Planului de Afaceri </w:t>
      </w:r>
      <w:r w:rsidRPr="00D92E7D">
        <w:rPr>
          <w:color w:val="auto"/>
          <w:sz w:val="22"/>
          <w:szCs w:val="22"/>
          <w:lang w:val="ro-RO"/>
        </w:rPr>
        <w:t xml:space="preserve">trebuie să înceapă în termen de </w:t>
      </w:r>
      <w:r w:rsidRPr="00D92E7D">
        <w:rPr>
          <w:color w:val="C00000"/>
          <w:sz w:val="22"/>
          <w:szCs w:val="22"/>
          <w:lang w:val="ro-RO"/>
        </w:rPr>
        <w:t xml:space="preserve">cel mult 9 luni </w:t>
      </w:r>
      <w:r w:rsidRPr="00D92E7D">
        <w:rPr>
          <w:color w:val="auto"/>
          <w:sz w:val="22"/>
          <w:szCs w:val="22"/>
          <w:lang w:val="ro-RO"/>
        </w:rPr>
        <w:t>de la data deciziei de acordare a sprijinului</w:t>
      </w:r>
      <w:r w:rsidR="00E31280" w:rsidRPr="00D92E7D">
        <w:rPr>
          <w:color w:val="auto"/>
          <w:sz w:val="22"/>
          <w:szCs w:val="22"/>
          <w:lang w:val="ro-RO"/>
        </w:rPr>
        <w:t>;</w:t>
      </w:r>
    </w:p>
    <w:p w14:paraId="36D284AD" w14:textId="77777777" w:rsidR="000278F1" w:rsidRPr="00D92E7D" w:rsidRDefault="000278F1" w:rsidP="007A1339">
      <w:pPr>
        <w:pStyle w:val="Default"/>
        <w:numPr>
          <w:ilvl w:val="0"/>
          <w:numId w:val="25"/>
        </w:numPr>
        <w:spacing w:line="276" w:lineRule="auto"/>
        <w:jc w:val="both"/>
        <w:rPr>
          <w:color w:val="auto"/>
          <w:sz w:val="22"/>
          <w:szCs w:val="22"/>
          <w:lang w:val="ro-RO"/>
        </w:rPr>
      </w:pPr>
      <w:r w:rsidRPr="00D92E7D">
        <w:rPr>
          <w:color w:val="C00000"/>
          <w:sz w:val="22"/>
          <w:szCs w:val="22"/>
          <w:lang w:val="ro-RO"/>
        </w:rPr>
        <w:t xml:space="preserve">Investiția trebuie să se încadreze în cel puțin unul din tipurile de sprijin </w:t>
      </w:r>
      <w:r w:rsidR="00B82ED1" w:rsidRPr="00D92E7D">
        <w:rPr>
          <w:color w:val="auto"/>
          <w:sz w:val="22"/>
          <w:szCs w:val="22"/>
          <w:lang w:val="ro-RO"/>
        </w:rPr>
        <w:t>prevăzute prin măsură.</w:t>
      </w:r>
    </w:p>
    <w:p w14:paraId="4538A87B" w14:textId="17D6B5B0" w:rsidR="007F0384" w:rsidRPr="00D92E7D" w:rsidRDefault="007F0384" w:rsidP="007F0384">
      <w:pPr>
        <w:numPr>
          <w:ilvl w:val="0"/>
          <w:numId w:val="25"/>
        </w:numPr>
        <w:autoSpaceDE w:val="0"/>
        <w:autoSpaceDN w:val="0"/>
        <w:adjustRightInd w:val="0"/>
        <w:spacing w:after="0" w:line="276" w:lineRule="auto"/>
        <w:jc w:val="both"/>
        <w:rPr>
          <w:rFonts w:ascii="Trebuchet MS" w:eastAsia="Calibri" w:hAnsi="Trebuchet MS" w:cs="Trebuchet MS"/>
          <w:bCs/>
          <w:lang w:val="ro-RO"/>
        </w:rPr>
      </w:pPr>
      <w:r w:rsidRPr="00D92E7D">
        <w:rPr>
          <w:rFonts w:ascii="Trebuchet MS" w:eastAsia="Calibri" w:hAnsi="Trebuchet MS" w:cs="Trebuchet MS"/>
          <w:lang w:val="ro-RO"/>
        </w:rPr>
        <w:t xml:space="preserve">Investiția </w:t>
      </w:r>
      <w:r w:rsidRPr="00D92E7D">
        <w:rPr>
          <w:rFonts w:ascii="Trebuchet MS" w:eastAsia="Calibri" w:hAnsi="Trebuchet MS" w:cs="Trebuchet MS"/>
          <w:bCs/>
          <w:lang w:val="ro-RO"/>
        </w:rPr>
        <w:t>va include măsuri de îmbunătățire</w:t>
      </w:r>
      <w:r w:rsidR="00D92E7D">
        <w:rPr>
          <w:rFonts w:ascii="Trebuchet MS" w:eastAsia="Calibri" w:hAnsi="Trebuchet MS" w:cs="Trebuchet MS"/>
          <w:bCs/>
          <w:lang w:val="ro-RO"/>
        </w:rPr>
        <w:t xml:space="preserve"> și/sau </w:t>
      </w:r>
      <w:r w:rsidRPr="00D92E7D">
        <w:rPr>
          <w:rFonts w:ascii="Trebuchet MS" w:eastAsia="Calibri" w:hAnsi="Trebuchet MS" w:cs="Trebuchet MS"/>
          <w:bCs/>
          <w:lang w:val="ro-RO"/>
        </w:rPr>
        <w:t>protejare a cal</w:t>
      </w:r>
      <w:r w:rsidR="00FE5A4D" w:rsidRPr="00D92E7D">
        <w:rPr>
          <w:rFonts w:ascii="Trebuchet MS" w:eastAsia="Calibri" w:hAnsi="Trebuchet MS" w:cs="Trebuchet MS"/>
          <w:bCs/>
          <w:lang w:val="ro-RO"/>
        </w:rPr>
        <w:t>ității mediului înconjurător și/</w:t>
      </w:r>
      <w:r w:rsidRPr="00D92E7D">
        <w:rPr>
          <w:rFonts w:ascii="Trebuchet MS" w:eastAsia="Calibri" w:hAnsi="Trebuchet MS" w:cs="Trebuchet MS"/>
          <w:bCs/>
          <w:lang w:val="ro-RO"/>
        </w:rPr>
        <w:t xml:space="preserve">sau de creștere a eficienței energetice (ex. utilizarea surselor regenerabile de energie, </w:t>
      </w:r>
      <w:r w:rsidR="00D92E7D">
        <w:rPr>
          <w:rFonts w:ascii="Trebuchet MS" w:eastAsia="Calibri" w:hAnsi="Trebuchet MS" w:cs="Trebuchet MS"/>
          <w:bCs/>
          <w:lang w:val="ro-RO"/>
        </w:rPr>
        <w:t>utilizare unor tehnologii</w:t>
      </w:r>
      <w:r w:rsidRPr="00D92E7D">
        <w:rPr>
          <w:rFonts w:ascii="Trebuchet MS" w:eastAsia="Calibri" w:hAnsi="Trebuchet MS" w:cs="Trebuchet MS"/>
          <w:bCs/>
          <w:lang w:val="ro-RO"/>
        </w:rPr>
        <w:t xml:space="preserve"> </w:t>
      </w:r>
      <w:r w:rsidR="00D92E7D">
        <w:rPr>
          <w:rFonts w:ascii="Trebuchet MS" w:eastAsia="Calibri" w:hAnsi="Trebuchet MS" w:cs="Trebuchet MS"/>
          <w:bCs/>
          <w:lang w:val="ro-RO"/>
        </w:rPr>
        <w:t>și/sau echipamente</w:t>
      </w:r>
      <w:r w:rsidRPr="00D92E7D">
        <w:rPr>
          <w:rFonts w:ascii="Trebuchet MS" w:eastAsia="Calibri" w:hAnsi="Trebuchet MS" w:cs="Trebuchet MS"/>
          <w:bCs/>
          <w:lang w:val="ro-RO"/>
        </w:rPr>
        <w:t xml:space="preserve"> </w:t>
      </w:r>
      <w:r w:rsidR="00D92E7D">
        <w:rPr>
          <w:rFonts w:ascii="Trebuchet MS" w:eastAsia="Calibri" w:hAnsi="Trebuchet MS" w:cs="Trebuchet MS"/>
          <w:bCs/>
          <w:lang w:val="ro-RO"/>
        </w:rPr>
        <w:t xml:space="preserve">care permit creșterea eficienței energetice, </w:t>
      </w:r>
      <w:r w:rsidRPr="00D92E7D">
        <w:rPr>
          <w:rFonts w:ascii="Trebuchet MS" w:eastAsia="Calibri" w:hAnsi="Trebuchet MS" w:cs="Trebuchet MS"/>
          <w:bCs/>
          <w:lang w:val="ro-RO"/>
        </w:rPr>
        <w:t>minimizarea la</w:t>
      </w:r>
      <w:r w:rsidR="00FE5A4D" w:rsidRPr="00D92E7D">
        <w:rPr>
          <w:rFonts w:ascii="Trebuchet MS" w:eastAsia="Calibri" w:hAnsi="Trebuchet MS" w:cs="Trebuchet MS"/>
          <w:bCs/>
          <w:lang w:val="ro-RO"/>
        </w:rPr>
        <w:t xml:space="preserve"> sursă a deșeurilor generate și/</w:t>
      </w:r>
      <w:r w:rsidRPr="00D92E7D">
        <w:rPr>
          <w:rFonts w:ascii="Trebuchet MS" w:eastAsia="Calibri" w:hAnsi="Trebuchet MS" w:cs="Trebuchet MS"/>
          <w:bCs/>
          <w:lang w:val="ro-RO"/>
        </w:rPr>
        <w:t>sau colectarea selectivă și</w:t>
      </w:r>
      <w:r w:rsidR="00B91D53">
        <w:rPr>
          <w:rFonts w:ascii="Trebuchet MS" w:eastAsia="Calibri" w:hAnsi="Trebuchet MS" w:cs="Trebuchet MS"/>
          <w:bCs/>
          <w:lang w:val="ro-RO"/>
        </w:rPr>
        <w:t>/sau</w:t>
      </w:r>
      <w:r w:rsidRPr="00D92E7D">
        <w:rPr>
          <w:rFonts w:ascii="Trebuchet MS" w:eastAsia="Calibri" w:hAnsi="Trebuchet MS" w:cs="Trebuchet MS"/>
          <w:bCs/>
          <w:lang w:val="ro-RO"/>
        </w:rPr>
        <w:t xml:space="preserve"> creșterea gradului de recuperare și</w:t>
      </w:r>
      <w:r w:rsidR="00B91D53">
        <w:rPr>
          <w:rFonts w:ascii="Trebuchet MS" w:eastAsia="Calibri" w:hAnsi="Trebuchet MS" w:cs="Trebuchet MS"/>
          <w:bCs/>
          <w:lang w:val="ro-RO"/>
        </w:rPr>
        <w:t>/sau</w:t>
      </w:r>
      <w:r w:rsidRPr="00D92E7D">
        <w:rPr>
          <w:rFonts w:ascii="Trebuchet MS" w:eastAsia="Calibri" w:hAnsi="Trebuchet MS" w:cs="Trebuchet MS"/>
          <w:bCs/>
          <w:lang w:val="ro-RO"/>
        </w:rPr>
        <w:t xml:space="preserve"> reciclare a deșeurilor);</w:t>
      </w:r>
    </w:p>
    <w:p w14:paraId="1DAC8DA2" w14:textId="77777777" w:rsidR="00A73528" w:rsidRPr="00D92E7D" w:rsidRDefault="00A73528" w:rsidP="007A1339">
      <w:pPr>
        <w:pStyle w:val="ListParagraph"/>
        <w:numPr>
          <w:ilvl w:val="0"/>
          <w:numId w:val="25"/>
        </w:numPr>
        <w:spacing w:after="0" w:line="276" w:lineRule="auto"/>
        <w:jc w:val="both"/>
        <w:rPr>
          <w:rFonts w:ascii="Trebuchet MS" w:hAnsi="Trebuchet MS" w:cs="Trebuchet MS"/>
          <w:lang w:val="ro-RO"/>
        </w:rPr>
      </w:pPr>
      <w:r w:rsidRPr="00D92E7D">
        <w:rPr>
          <w:rFonts w:ascii="Trebuchet MS" w:hAnsi="Trebuchet MS" w:cs="Trebuchet MS"/>
          <w:lang w:val="ro-RO"/>
        </w:rPr>
        <w:t>Structurile de primire turistice vor fi în conformitate cu normele de clasificare prevăzute în legislația națională în vigoare;</w:t>
      </w:r>
    </w:p>
    <w:p w14:paraId="7FC23FC3" w14:textId="77777777" w:rsidR="000278F1" w:rsidRPr="00D92E7D" w:rsidRDefault="000278F1" w:rsidP="007A1339">
      <w:pPr>
        <w:pStyle w:val="Default"/>
        <w:spacing w:line="276" w:lineRule="auto"/>
        <w:ind w:left="360"/>
        <w:jc w:val="both"/>
        <w:rPr>
          <w:color w:val="365F91" w:themeColor="accent1" w:themeShade="BF"/>
          <w:sz w:val="22"/>
          <w:szCs w:val="22"/>
          <w:lang w:val="ro-RO"/>
        </w:rPr>
      </w:pPr>
    </w:p>
    <w:p w14:paraId="5A1519B8" w14:textId="77777777" w:rsidR="000278F1" w:rsidRPr="00D92E7D" w:rsidRDefault="000278F1" w:rsidP="007A1339">
      <w:pPr>
        <w:pStyle w:val="Default"/>
        <w:spacing w:line="276" w:lineRule="auto"/>
        <w:ind w:left="360"/>
        <w:jc w:val="both"/>
        <w:rPr>
          <w:i/>
          <w:color w:val="auto"/>
          <w:sz w:val="22"/>
          <w:szCs w:val="22"/>
          <w:lang w:val="ro-RO"/>
        </w:rPr>
      </w:pPr>
      <w:r w:rsidRPr="00D92E7D">
        <w:rPr>
          <w:i/>
          <w:color w:val="auto"/>
          <w:sz w:val="22"/>
          <w:szCs w:val="22"/>
          <w:lang w:val="ro-RO"/>
        </w:rPr>
        <w:t>Alte angajamente:</w:t>
      </w:r>
    </w:p>
    <w:p w14:paraId="768887AD" w14:textId="77777777" w:rsidR="000278F1" w:rsidRPr="00D92E7D" w:rsidRDefault="00FE5A4D" w:rsidP="007A1339">
      <w:pPr>
        <w:pStyle w:val="Default"/>
        <w:numPr>
          <w:ilvl w:val="0"/>
          <w:numId w:val="2"/>
        </w:numPr>
        <w:spacing w:line="276" w:lineRule="auto"/>
        <w:jc w:val="both"/>
        <w:rPr>
          <w:color w:val="auto"/>
          <w:sz w:val="22"/>
          <w:szCs w:val="22"/>
          <w:lang w:val="ro-RO"/>
        </w:rPr>
      </w:pPr>
      <w:r w:rsidRPr="00D92E7D">
        <w:rPr>
          <w:color w:val="auto"/>
          <w:sz w:val="22"/>
          <w:szCs w:val="22"/>
          <w:lang w:val="ro-RO"/>
        </w:rPr>
        <w:t>Î</w:t>
      </w:r>
      <w:r w:rsidR="000278F1" w:rsidRPr="00D92E7D">
        <w:rPr>
          <w:color w:val="auto"/>
          <w:sz w:val="22"/>
          <w:szCs w:val="22"/>
          <w:lang w:val="ro-RO"/>
        </w:rPr>
        <w:t xml:space="preserve">naintea solicitării celei de-a doua tranșe de plată, solicitantul face dovada desfășurării activităților comerciale prin producția comercializată sau prin activitățile prestate, în procent de minimum 30% din valoarea primei tranșe de plată </w:t>
      </w:r>
      <w:bookmarkStart w:id="0" w:name="_GoBack"/>
      <w:bookmarkEnd w:id="0"/>
      <w:r w:rsidR="000278F1" w:rsidRPr="00D92E7D">
        <w:rPr>
          <w:color w:val="auto"/>
          <w:sz w:val="22"/>
          <w:szCs w:val="22"/>
          <w:lang w:val="ro-RO"/>
        </w:rPr>
        <w:t>(cerința va fi verificată în momentul finalizării implementări</w:t>
      </w:r>
      <w:r w:rsidRPr="00D92E7D">
        <w:rPr>
          <w:color w:val="auto"/>
          <w:sz w:val="22"/>
          <w:szCs w:val="22"/>
          <w:lang w:val="ro-RO"/>
        </w:rPr>
        <w:t>i planului de afaceri).</w:t>
      </w:r>
    </w:p>
    <w:p w14:paraId="78E7FDB4" w14:textId="77777777" w:rsidR="006C3A92" w:rsidRDefault="006C3A92" w:rsidP="006C3A92">
      <w:pPr>
        <w:autoSpaceDE w:val="0"/>
        <w:autoSpaceDN w:val="0"/>
        <w:adjustRightInd w:val="0"/>
        <w:spacing w:after="0" w:line="276" w:lineRule="auto"/>
        <w:jc w:val="both"/>
        <w:rPr>
          <w:rFonts w:ascii="Trebuchet MS" w:eastAsia="Calibri" w:hAnsi="Trebuchet MS" w:cs="Trebuchet MS"/>
          <w:lang w:val="ro-RO"/>
        </w:rPr>
      </w:pPr>
      <w:r w:rsidRPr="00E3739C">
        <w:rPr>
          <w:rFonts w:ascii="Trebuchet MS" w:eastAsia="Calibri" w:hAnsi="Trebuchet MS" w:cs="Trebuchet MS"/>
          <w:lang w:val="ro-RO"/>
        </w:rPr>
        <w:t>Pentru a fi eligibile, toate cheltuielile aferente implementării proiectelor din cadrul SDL trebuie să fie efectuate pe teritoriul GAL. Ca excepție, pentru anumite proiecte de servicii (ex.: formare profesională, informare, organizare evenimente), care vor fi detaliate în documentele specifice de implementare, cheltuielile pot fi eligibile și pentru acțiuni realizate în afara teritoriului GAL, dacă beneficiul sprijinului se adresează teritoriului GAL.</w:t>
      </w:r>
    </w:p>
    <w:p w14:paraId="3E9E5806" w14:textId="77777777" w:rsidR="00090BC9" w:rsidRPr="00E3739C" w:rsidRDefault="00090BC9" w:rsidP="006C3A92">
      <w:pPr>
        <w:autoSpaceDE w:val="0"/>
        <w:autoSpaceDN w:val="0"/>
        <w:adjustRightInd w:val="0"/>
        <w:spacing w:after="0" w:line="276" w:lineRule="auto"/>
        <w:jc w:val="both"/>
        <w:rPr>
          <w:rFonts w:ascii="Trebuchet MS" w:eastAsia="Calibri" w:hAnsi="Trebuchet MS" w:cs="Trebuchet MS"/>
          <w:lang w:val="ro-RO"/>
        </w:rPr>
      </w:pPr>
    </w:p>
    <w:p w14:paraId="68D7ECA5" w14:textId="77777777" w:rsidR="00090BC9" w:rsidRPr="00090BC9" w:rsidRDefault="00090BC9" w:rsidP="00090BC9">
      <w:pPr>
        <w:spacing w:line="276" w:lineRule="auto"/>
        <w:jc w:val="both"/>
        <w:rPr>
          <w:rFonts w:ascii="Trebuchet MS" w:hAnsi="Trebuchet MS"/>
          <w:lang w:val="ro-RO"/>
        </w:rPr>
      </w:pPr>
      <w:r w:rsidRPr="00090BC9">
        <w:rPr>
          <w:rFonts w:ascii="Trebuchet MS" w:hAnsi="Trebuchet MS"/>
          <w:lang w:val="ro-RO"/>
        </w:rPr>
        <w:t>Condițiile de eligibilitate specifice măsurii , se completează cu respectarea condițiilor generale de eligibilitate aplicabile tuturor măsurilor (conform Regulamentelor Europene, prevederilor din Hotărârea Guvernului nr. 226/2015, PNDR 2014-2020, legislației naționale specifice și respectarea regulii schemei de ajutor de minimis, dacă este cazul.)</w:t>
      </w:r>
    </w:p>
    <w:p w14:paraId="1AF8CFAF" w14:textId="77777777" w:rsidR="004A7CA7" w:rsidRDefault="004A7CA7" w:rsidP="004A7CA7">
      <w:pPr>
        <w:pStyle w:val="Default"/>
        <w:spacing w:line="276" w:lineRule="auto"/>
        <w:jc w:val="both"/>
        <w:rPr>
          <w:sz w:val="22"/>
          <w:szCs w:val="22"/>
          <w:lang w:val="ro-RO"/>
        </w:rPr>
      </w:pPr>
    </w:p>
    <w:p w14:paraId="11B7274E" w14:textId="64180406" w:rsidR="00FE263F" w:rsidRPr="00BC3D1A" w:rsidRDefault="004A7CA7" w:rsidP="007A1339">
      <w:pPr>
        <w:pStyle w:val="Default"/>
        <w:spacing w:line="276" w:lineRule="auto"/>
        <w:jc w:val="both"/>
        <w:rPr>
          <w:sz w:val="22"/>
          <w:szCs w:val="22"/>
          <w:lang w:val="ro-RO"/>
        </w:rPr>
      </w:pPr>
      <w:r>
        <w:rPr>
          <w:sz w:val="22"/>
          <w:szCs w:val="22"/>
          <w:lang w:val="ro-RO"/>
        </w:rPr>
        <w:t>Condițiile de eligibilitate</w:t>
      </w:r>
      <w:r w:rsidRPr="00D3139D">
        <w:rPr>
          <w:sz w:val="22"/>
          <w:szCs w:val="22"/>
          <w:lang w:val="ro-RO"/>
        </w:rPr>
        <w:t xml:space="preserve"> vor fi detaliate suplimentar în Ghidul Solicitantului</w:t>
      </w:r>
      <w:r>
        <w:rPr>
          <w:sz w:val="22"/>
          <w:szCs w:val="22"/>
          <w:lang w:val="ro-RO"/>
        </w:rPr>
        <w:t>.</w:t>
      </w:r>
    </w:p>
    <w:p w14:paraId="5152A9AE" w14:textId="77777777" w:rsidR="00E31280" w:rsidRPr="00D92E7D" w:rsidRDefault="00E31280" w:rsidP="007A1339">
      <w:pPr>
        <w:pStyle w:val="Default"/>
        <w:shd w:val="clear" w:color="auto" w:fill="4F6228" w:themeFill="accent3" w:themeFillShade="80"/>
        <w:spacing w:line="276" w:lineRule="auto"/>
        <w:jc w:val="both"/>
        <w:rPr>
          <w:b/>
          <w:color w:val="FFFFFF" w:themeColor="background1"/>
          <w:sz w:val="22"/>
          <w:szCs w:val="22"/>
          <w:lang w:val="ro-RO"/>
        </w:rPr>
      </w:pPr>
      <w:r w:rsidRPr="00D92E7D">
        <w:rPr>
          <w:b/>
          <w:color w:val="FFFFFF" w:themeColor="background1"/>
          <w:sz w:val="22"/>
          <w:szCs w:val="22"/>
          <w:lang w:val="ro-RO"/>
        </w:rPr>
        <w:lastRenderedPageBreak/>
        <w:t>8. Criterii de selecție</w:t>
      </w:r>
    </w:p>
    <w:p w14:paraId="6B444C0E" w14:textId="77777777" w:rsidR="000278F1" w:rsidRPr="00D92E7D" w:rsidRDefault="000278F1" w:rsidP="007A1339">
      <w:pPr>
        <w:pStyle w:val="Default"/>
        <w:spacing w:line="276" w:lineRule="auto"/>
        <w:jc w:val="both"/>
        <w:rPr>
          <w:sz w:val="12"/>
          <w:szCs w:val="22"/>
          <w:lang w:val="ro-RO"/>
        </w:rPr>
      </w:pPr>
    </w:p>
    <w:p w14:paraId="362698BE" w14:textId="77777777" w:rsidR="00A73528" w:rsidRPr="00D92E7D" w:rsidRDefault="00A73528" w:rsidP="007A1339">
      <w:pPr>
        <w:pStyle w:val="ListParagraph"/>
        <w:numPr>
          <w:ilvl w:val="0"/>
          <w:numId w:val="27"/>
        </w:numPr>
        <w:spacing w:after="0" w:line="276" w:lineRule="auto"/>
        <w:ind w:left="357" w:hanging="357"/>
        <w:jc w:val="both"/>
        <w:rPr>
          <w:rFonts w:ascii="Trebuchet MS" w:hAnsi="Trebuchet MS" w:cs="Trebuchet MS"/>
          <w:bCs/>
          <w:lang w:val="ro-RO"/>
        </w:rPr>
      </w:pPr>
      <w:r w:rsidRPr="00D92E7D">
        <w:rPr>
          <w:rFonts w:ascii="Trebuchet MS" w:hAnsi="Trebuchet MS" w:cs="Trebuchet MS"/>
          <w:bCs/>
          <w:lang w:val="ro-RO"/>
        </w:rPr>
        <w:t>Proiecte care prevăd diversificarea activității agricole a fermelor existente către activități neagricole.</w:t>
      </w:r>
    </w:p>
    <w:p w14:paraId="01BE7AFB" w14:textId="77777777" w:rsidR="00A73528" w:rsidRPr="00D92E7D" w:rsidRDefault="00A73528" w:rsidP="007A1339">
      <w:pPr>
        <w:pStyle w:val="Default"/>
        <w:numPr>
          <w:ilvl w:val="0"/>
          <w:numId w:val="27"/>
        </w:numPr>
        <w:spacing w:line="276" w:lineRule="auto"/>
        <w:jc w:val="both"/>
        <w:rPr>
          <w:bCs/>
          <w:color w:val="auto"/>
          <w:sz w:val="22"/>
          <w:szCs w:val="22"/>
          <w:lang w:val="ro-RO"/>
        </w:rPr>
      </w:pPr>
      <w:r w:rsidRPr="00D92E7D">
        <w:rPr>
          <w:bCs/>
          <w:color w:val="auto"/>
          <w:sz w:val="22"/>
          <w:szCs w:val="22"/>
          <w:lang w:val="ro-RO"/>
        </w:rPr>
        <w:t>Prioritizarea proiectelor în sectoarele cu potențial de creștere;</w:t>
      </w:r>
    </w:p>
    <w:p w14:paraId="0380AD61" w14:textId="0F868570" w:rsidR="00A73528" w:rsidRPr="00D92E7D" w:rsidRDefault="00A73528" w:rsidP="007A1339">
      <w:pPr>
        <w:pStyle w:val="Default"/>
        <w:numPr>
          <w:ilvl w:val="0"/>
          <w:numId w:val="27"/>
        </w:numPr>
        <w:spacing w:line="276" w:lineRule="auto"/>
        <w:jc w:val="both"/>
        <w:rPr>
          <w:bCs/>
          <w:color w:val="auto"/>
          <w:sz w:val="22"/>
          <w:szCs w:val="22"/>
          <w:lang w:val="ro-RO"/>
        </w:rPr>
      </w:pPr>
      <w:r w:rsidRPr="00D92E7D">
        <w:rPr>
          <w:bCs/>
          <w:color w:val="auto"/>
          <w:sz w:val="22"/>
          <w:szCs w:val="22"/>
          <w:lang w:val="ro-RO"/>
        </w:rPr>
        <w:t xml:space="preserve">Prioritizarea proiectelor care prevăd activități </w:t>
      </w:r>
      <w:r w:rsidR="000E2997">
        <w:rPr>
          <w:bCs/>
          <w:color w:val="auto"/>
          <w:sz w:val="22"/>
          <w:szCs w:val="22"/>
          <w:lang w:val="ro-RO"/>
        </w:rPr>
        <w:t xml:space="preserve">turistice / </w:t>
      </w:r>
      <w:r w:rsidRPr="00D92E7D">
        <w:rPr>
          <w:bCs/>
          <w:color w:val="auto"/>
          <w:sz w:val="22"/>
          <w:szCs w:val="22"/>
          <w:lang w:val="ro-RO"/>
        </w:rPr>
        <w:t>agroturistice desfășurate în zonele cu potențial turistic ridicat/ destinații ecoturistice/ zonele cu arii naturale protejate;</w:t>
      </w:r>
    </w:p>
    <w:p w14:paraId="7A880C92" w14:textId="0CE6BC85" w:rsidR="00A73528" w:rsidRPr="00D92E7D" w:rsidRDefault="000E2997" w:rsidP="007A1339">
      <w:pPr>
        <w:pStyle w:val="ListParagraph"/>
        <w:numPr>
          <w:ilvl w:val="0"/>
          <w:numId w:val="27"/>
        </w:numPr>
        <w:spacing w:after="0" w:line="276" w:lineRule="auto"/>
        <w:jc w:val="both"/>
        <w:rPr>
          <w:rFonts w:ascii="Trebuchet MS" w:hAnsi="Trebuchet MS" w:cs="Trebuchet MS"/>
          <w:bCs/>
          <w:lang w:val="ro-RO"/>
        </w:rPr>
      </w:pPr>
      <w:r>
        <w:rPr>
          <w:rFonts w:ascii="Trebuchet MS" w:hAnsi="Trebuchet MS" w:cs="Trebuchet MS"/>
          <w:bCs/>
          <w:lang w:val="ro-RO"/>
        </w:rPr>
        <w:t xml:space="preserve">Nivelul </w:t>
      </w:r>
      <w:r w:rsidR="00D01896" w:rsidRPr="00D92E7D">
        <w:rPr>
          <w:rFonts w:ascii="Trebuchet MS" w:hAnsi="Trebuchet MS" w:cs="Trebuchet MS"/>
          <w:bCs/>
          <w:lang w:val="ro-RO"/>
        </w:rPr>
        <w:t>de calitate al planului de afaceri;</w:t>
      </w:r>
    </w:p>
    <w:p w14:paraId="505745EC" w14:textId="77777777" w:rsidR="00D01896" w:rsidRDefault="00D01896" w:rsidP="007A1339">
      <w:pPr>
        <w:pStyle w:val="Default"/>
        <w:numPr>
          <w:ilvl w:val="0"/>
          <w:numId w:val="27"/>
        </w:numPr>
        <w:spacing w:line="276" w:lineRule="auto"/>
        <w:jc w:val="both"/>
        <w:rPr>
          <w:bCs/>
          <w:color w:val="auto"/>
          <w:sz w:val="22"/>
          <w:szCs w:val="22"/>
          <w:lang w:val="ro-RO"/>
        </w:rPr>
      </w:pPr>
      <w:r w:rsidRPr="00D92E7D">
        <w:rPr>
          <w:bCs/>
          <w:color w:val="auto"/>
          <w:sz w:val="22"/>
          <w:szCs w:val="22"/>
          <w:lang w:val="ro-RO"/>
        </w:rPr>
        <w:t>Proiecte derulate de femei/tineri cu vârsta pana în 40 de ani la data depunerii proiectului;</w:t>
      </w:r>
    </w:p>
    <w:p w14:paraId="085F3C1D" w14:textId="64E9F082" w:rsidR="00BC3D1A" w:rsidRPr="00BC3D1A" w:rsidRDefault="00BC3D1A" w:rsidP="00BC3D1A">
      <w:pPr>
        <w:pStyle w:val="Default"/>
        <w:numPr>
          <w:ilvl w:val="0"/>
          <w:numId w:val="27"/>
        </w:numPr>
        <w:spacing w:line="276" w:lineRule="auto"/>
        <w:jc w:val="both"/>
        <w:rPr>
          <w:bCs/>
          <w:color w:val="auto"/>
          <w:sz w:val="22"/>
          <w:szCs w:val="22"/>
          <w:lang w:val="ro-RO"/>
        </w:rPr>
      </w:pPr>
      <w:r w:rsidRPr="00BC3D1A">
        <w:rPr>
          <w:bCs/>
          <w:color w:val="auto"/>
          <w:sz w:val="22"/>
          <w:szCs w:val="22"/>
          <w:lang w:val="ro-RO"/>
        </w:rPr>
        <w:t xml:space="preserve">Prioritizarea proiectelor cu </w:t>
      </w:r>
      <w:r w:rsidRPr="00BC3D1A">
        <w:rPr>
          <w:lang w:val="ro-RO"/>
        </w:rPr>
        <w:t>beneficiari direcți ai măsurilor M1/2B și M2/2A</w:t>
      </w:r>
    </w:p>
    <w:p w14:paraId="3F225A42" w14:textId="77777777" w:rsidR="005649F7" w:rsidRPr="00D92E7D" w:rsidRDefault="00D01896" w:rsidP="007A1339">
      <w:pPr>
        <w:pStyle w:val="Default"/>
        <w:numPr>
          <w:ilvl w:val="0"/>
          <w:numId w:val="27"/>
        </w:numPr>
        <w:spacing w:line="276" w:lineRule="auto"/>
        <w:jc w:val="both"/>
        <w:rPr>
          <w:bCs/>
          <w:color w:val="auto"/>
          <w:sz w:val="22"/>
          <w:szCs w:val="22"/>
          <w:lang w:val="ro-RO"/>
        </w:rPr>
      </w:pPr>
      <w:bookmarkStart w:id="1" w:name="_Hlk482802325"/>
      <w:r w:rsidRPr="00D92E7D">
        <w:rPr>
          <w:bCs/>
          <w:color w:val="auto"/>
          <w:sz w:val="22"/>
          <w:szCs w:val="22"/>
          <w:lang w:val="ro-RO"/>
        </w:rPr>
        <w:t xml:space="preserve">Proiecte care au un caracter inovativ la nivelul microregiunii </w:t>
      </w:r>
      <w:r w:rsidR="005649F7" w:rsidRPr="00D92E7D">
        <w:rPr>
          <w:bCs/>
          <w:color w:val="auto"/>
          <w:sz w:val="22"/>
          <w:szCs w:val="22"/>
          <w:lang w:val="ro-RO"/>
        </w:rPr>
        <w:t>GAL ”Confluențe Nordice”;</w:t>
      </w:r>
    </w:p>
    <w:bookmarkEnd w:id="1"/>
    <w:p w14:paraId="64EAAD7D" w14:textId="77777777" w:rsidR="006C4E47" w:rsidRPr="00D92E7D" w:rsidRDefault="00D01896" w:rsidP="007A1339">
      <w:pPr>
        <w:pStyle w:val="ListParagraph"/>
        <w:numPr>
          <w:ilvl w:val="0"/>
          <w:numId w:val="27"/>
        </w:numPr>
        <w:spacing w:after="0" w:line="276" w:lineRule="auto"/>
        <w:jc w:val="both"/>
        <w:rPr>
          <w:rFonts w:ascii="Trebuchet MS" w:hAnsi="Trebuchet MS" w:cs="Trebuchet MS"/>
          <w:bCs/>
          <w:lang w:val="ro-RO"/>
        </w:rPr>
      </w:pPr>
      <w:r w:rsidRPr="00D92E7D">
        <w:rPr>
          <w:rFonts w:ascii="Trebuchet MS" w:hAnsi="Trebuchet MS" w:cs="Trebuchet MS"/>
          <w:bCs/>
          <w:lang w:val="ro-RO"/>
        </w:rPr>
        <w:t>Proiectele care prevăd angajarea de persoane noi;</w:t>
      </w:r>
    </w:p>
    <w:p w14:paraId="36AB3ECB" w14:textId="77777777" w:rsidR="006C4E47" w:rsidRPr="00D92E7D" w:rsidRDefault="006C4E47" w:rsidP="007A1339">
      <w:pPr>
        <w:pStyle w:val="Default"/>
        <w:spacing w:line="276" w:lineRule="auto"/>
        <w:jc w:val="both"/>
        <w:rPr>
          <w:color w:val="auto"/>
          <w:sz w:val="22"/>
          <w:szCs w:val="22"/>
          <w:lang w:val="ro-RO"/>
        </w:rPr>
      </w:pPr>
      <w:r w:rsidRPr="00D92E7D">
        <w:rPr>
          <w:color w:val="auto"/>
          <w:sz w:val="22"/>
          <w:szCs w:val="22"/>
          <w:lang w:val="ro-RO"/>
        </w:rPr>
        <w:t>Principiile de selecție vor fi detaliate suplimentar în Ghidul Solicitantului și vor avea în vedere prevederile art. 49 al R(UE) nr. 1305/2013 urmărind să asigure tratamentul egal al solicitanților, o mai bună utilizare a resurselor financiare și direcționarea acestora.</w:t>
      </w:r>
    </w:p>
    <w:p w14:paraId="6294C703" w14:textId="77777777" w:rsidR="0029375F" w:rsidRPr="00D92E7D" w:rsidRDefault="0029375F" w:rsidP="007A1339">
      <w:pPr>
        <w:pStyle w:val="Default"/>
        <w:spacing w:line="276" w:lineRule="auto"/>
        <w:jc w:val="both"/>
        <w:rPr>
          <w:color w:val="365F91" w:themeColor="accent1" w:themeShade="BF"/>
          <w:sz w:val="22"/>
          <w:szCs w:val="22"/>
          <w:lang w:val="ro-RO"/>
        </w:rPr>
      </w:pPr>
    </w:p>
    <w:p w14:paraId="00A3B30F" w14:textId="77777777" w:rsidR="00E31280" w:rsidRPr="00D92E7D" w:rsidRDefault="00E31280" w:rsidP="007A1339">
      <w:pPr>
        <w:pStyle w:val="Default"/>
        <w:shd w:val="clear" w:color="auto" w:fill="4F6228" w:themeFill="accent3" w:themeFillShade="80"/>
        <w:spacing w:line="276" w:lineRule="auto"/>
        <w:jc w:val="both"/>
        <w:rPr>
          <w:b/>
          <w:bCs/>
          <w:color w:val="FFFFFF" w:themeColor="background1"/>
          <w:sz w:val="22"/>
          <w:szCs w:val="22"/>
          <w:lang w:val="ro-RO"/>
        </w:rPr>
      </w:pPr>
      <w:r w:rsidRPr="00D92E7D">
        <w:rPr>
          <w:b/>
          <w:bCs/>
          <w:color w:val="FFFFFF" w:themeColor="background1"/>
          <w:sz w:val="22"/>
          <w:szCs w:val="22"/>
          <w:lang w:val="ro-RO"/>
        </w:rPr>
        <w:t>9. Sume (aplicabile) și rata sprijinului</w:t>
      </w:r>
    </w:p>
    <w:p w14:paraId="2318E852" w14:textId="77777777" w:rsidR="00E31280" w:rsidRPr="00D92E7D" w:rsidRDefault="00E31280" w:rsidP="007A1339">
      <w:pPr>
        <w:pStyle w:val="Default"/>
        <w:spacing w:line="276" w:lineRule="auto"/>
        <w:jc w:val="both"/>
        <w:rPr>
          <w:sz w:val="22"/>
          <w:szCs w:val="22"/>
          <w:lang w:val="ro-RO"/>
        </w:rPr>
      </w:pPr>
    </w:p>
    <w:p w14:paraId="128AF512" w14:textId="0A27238B" w:rsidR="00F5708D" w:rsidRPr="00F5708D" w:rsidRDefault="000278F1" w:rsidP="007A1339">
      <w:pPr>
        <w:pStyle w:val="Default"/>
        <w:spacing w:line="276" w:lineRule="auto"/>
        <w:jc w:val="both"/>
        <w:rPr>
          <w:bCs/>
          <w:color w:val="auto"/>
          <w:sz w:val="22"/>
          <w:szCs w:val="22"/>
          <w:lang w:val="ro-RO"/>
        </w:rPr>
      </w:pPr>
      <w:r w:rsidRPr="00F5708D">
        <w:rPr>
          <w:bCs/>
          <w:color w:val="auto"/>
          <w:sz w:val="22"/>
          <w:szCs w:val="22"/>
          <w:lang w:val="ro-RO"/>
        </w:rPr>
        <w:t xml:space="preserve">Sprijinul public nerambursabil va respecta prevederile R(CE) nr. 1407/2013 cu privire la sprijinul de minimis, </w:t>
      </w:r>
      <w:r w:rsidR="00AB2232" w:rsidRPr="00F5708D">
        <w:rPr>
          <w:bCs/>
          <w:color w:val="auto"/>
          <w:sz w:val="22"/>
          <w:szCs w:val="22"/>
          <w:lang w:val="ro-RO"/>
        </w:rPr>
        <w:t xml:space="preserve">și </w:t>
      </w:r>
      <w:r w:rsidRPr="00F5708D">
        <w:rPr>
          <w:bCs/>
          <w:color w:val="auto"/>
          <w:sz w:val="22"/>
          <w:szCs w:val="22"/>
          <w:lang w:val="ro-RO"/>
        </w:rPr>
        <w:t xml:space="preserve">nu va </w:t>
      </w:r>
      <w:r w:rsidR="00F35685" w:rsidRPr="00F5708D">
        <w:rPr>
          <w:bCs/>
          <w:color w:val="auto"/>
          <w:sz w:val="22"/>
          <w:szCs w:val="22"/>
          <w:lang w:val="ro-RO"/>
        </w:rPr>
        <w:t>depăși</w:t>
      </w:r>
      <w:r w:rsidRPr="00F5708D">
        <w:rPr>
          <w:bCs/>
          <w:color w:val="auto"/>
          <w:sz w:val="22"/>
          <w:szCs w:val="22"/>
          <w:lang w:val="ro-RO"/>
        </w:rPr>
        <w:t xml:space="preserve"> 200.000 euro/beneficiar </w:t>
      </w:r>
      <w:r w:rsidR="00F5708D" w:rsidRPr="00F5708D">
        <w:rPr>
          <w:b/>
          <w:bCs/>
          <w:sz w:val="22"/>
          <w:szCs w:val="22"/>
          <w:lang w:val="ro-RO"/>
        </w:rPr>
        <w:t xml:space="preserve">pe durata a trei exerciții financiare consecutive, </w:t>
      </w:r>
      <w:r w:rsidR="00F5708D" w:rsidRPr="00F5708D">
        <w:rPr>
          <w:bCs/>
          <w:sz w:val="22"/>
          <w:szCs w:val="22"/>
          <w:lang w:val="ro-RO"/>
        </w:rPr>
        <w:t>cu excepția</w:t>
      </w:r>
      <w:r w:rsidR="00F5708D" w:rsidRPr="00F5708D">
        <w:rPr>
          <w:b/>
          <w:bCs/>
          <w:sz w:val="22"/>
          <w:szCs w:val="22"/>
          <w:lang w:val="ro-RO"/>
        </w:rPr>
        <w:t xml:space="preserve"> întreprinderilor unice care efectuează transport</w:t>
      </w:r>
      <w:r w:rsidR="00F5708D" w:rsidRPr="00F5708D">
        <w:rPr>
          <w:bCs/>
          <w:sz w:val="22"/>
          <w:szCs w:val="22"/>
          <w:lang w:val="ro-RO"/>
        </w:rPr>
        <w:t xml:space="preserve"> de mărfuri în contul terților sau contra cost, pentru care </w:t>
      </w:r>
      <w:r w:rsidR="00F5708D" w:rsidRPr="00F5708D">
        <w:rPr>
          <w:b/>
          <w:bCs/>
          <w:sz w:val="22"/>
          <w:szCs w:val="22"/>
          <w:lang w:val="ro-RO"/>
        </w:rPr>
        <w:t>sprijinul nu depășește suma de 100.000 euro</w:t>
      </w:r>
      <w:r w:rsidR="00F5708D" w:rsidRPr="00F5708D">
        <w:rPr>
          <w:bCs/>
          <w:sz w:val="22"/>
          <w:szCs w:val="22"/>
          <w:lang w:val="ro-RO"/>
        </w:rPr>
        <w:t xml:space="preserve"> </w:t>
      </w:r>
      <w:r w:rsidR="00F5708D" w:rsidRPr="00F5708D">
        <w:rPr>
          <w:b/>
          <w:bCs/>
          <w:sz w:val="22"/>
          <w:szCs w:val="22"/>
          <w:lang w:val="ro-RO"/>
        </w:rPr>
        <w:t>pe durata a trei exerciții financiare consecutive.</w:t>
      </w:r>
    </w:p>
    <w:p w14:paraId="33249827" w14:textId="77777777" w:rsidR="000278F1" w:rsidRPr="00D92E7D" w:rsidRDefault="000278F1" w:rsidP="007A1339">
      <w:pPr>
        <w:pStyle w:val="Default"/>
        <w:spacing w:line="276" w:lineRule="auto"/>
        <w:jc w:val="both"/>
        <w:rPr>
          <w:bCs/>
          <w:color w:val="4F6228" w:themeColor="accent3" w:themeShade="80"/>
          <w:sz w:val="22"/>
          <w:szCs w:val="22"/>
          <w:lang w:val="ro-RO"/>
        </w:rPr>
      </w:pPr>
    </w:p>
    <w:p w14:paraId="1DEDE1BB" w14:textId="77777777" w:rsidR="000278F1" w:rsidRPr="00D92E7D" w:rsidRDefault="000278F1" w:rsidP="007A1339">
      <w:pPr>
        <w:pStyle w:val="Default"/>
        <w:spacing w:line="276" w:lineRule="auto"/>
        <w:jc w:val="both"/>
        <w:rPr>
          <w:bCs/>
          <w:color w:val="4F6228" w:themeColor="accent3" w:themeShade="80"/>
          <w:sz w:val="22"/>
          <w:szCs w:val="22"/>
          <w:lang w:val="ro-RO"/>
        </w:rPr>
      </w:pPr>
      <w:r w:rsidRPr="00D92E7D">
        <w:rPr>
          <w:bCs/>
          <w:color w:val="auto"/>
          <w:sz w:val="22"/>
          <w:szCs w:val="22"/>
          <w:lang w:val="ro-RO"/>
        </w:rPr>
        <w:t xml:space="preserve">Cuantumul sprijinului este de </w:t>
      </w:r>
      <w:r w:rsidR="000E0EB6" w:rsidRPr="00D92E7D">
        <w:rPr>
          <w:bCs/>
          <w:color w:val="FFFFFF" w:themeColor="background1"/>
          <w:sz w:val="22"/>
          <w:szCs w:val="22"/>
          <w:highlight w:val="red"/>
          <w:lang w:val="ro-RO"/>
        </w:rPr>
        <w:t>4</w:t>
      </w:r>
      <w:r w:rsidRPr="00D92E7D">
        <w:rPr>
          <w:bCs/>
          <w:color w:val="FFFFFF" w:themeColor="background1"/>
          <w:sz w:val="22"/>
          <w:szCs w:val="22"/>
          <w:highlight w:val="red"/>
          <w:lang w:val="ro-RO"/>
        </w:rPr>
        <w:t>0.000 de euro/proiect</w:t>
      </w:r>
      <w:r w:rsidRPr="00D92E7D">
        <w:rPr>
          <w:bCs/>
          <w:color w:val="auto"/>
          <w:sz w:val="22"/>
          <w:szCs w:val="22"/>
          <w:lang w:val="ro-RO"/>
        </w:rPr>
        <w:t>, pe baza unui Plan de Afaceri.</w:t>
      </w:r>
    </w:p>
    <w:p w14:paraId="49F97EB0" w14:textId="77777777" w:rsidR="000278F1" w:rsidRPr="00D92E7D" w:rsidRDefault="000278F1" w:rsidP="007A1339">
      <w:pPr>
        <w:pStyle w:val="Default"/>
        <w:spacing w:line="276" w:lineRule="auto"/>
        <w:jc w:val="both"/>
        <w:rPr>
          <w:bCs/>
          <w:color w:val="4F6228" w:themeColor="accent3" w:themeShade="80"/>
          <w:sz w:val="22"/>
          <w:szCs w:val="22"/>
          <w:lang w:val="ro-RO"/>
        </w:rPr>
      </w:pPr>
    </w:p>
    <w:p w14:paraId="037E0D88" w14:textId="77777777" w:rsidR="000278F1" w:rsidRPr="00D92E7D" w:rsidRDefault="000278F1" w:rsidP="007A1339">
      <w:pPr>
        <w:pStyle w:val="Default"/>
        <w:spacing w:line="276" w:lineRule="auto"/>
        <w:jc w:val="both"/>
        <w:rPr>
          <w:bCs/>
          <w:color w:val="auto"/>
          <w:sz w:val="22"/>
          <w:szCs w:val="22"/>
          <w:lang w:val="ro-RO"/>
        </w:rPr>
      </w:pPr>
      <w:r w:rsidRPr="00D92E7D">
        <w:rPr>
          <w:bCs/>
          <w:color w:val="auto"/>
          <w:sz w:val="22"/>
          <w:szCs w:val="22"/>
          <w:lang w:val="ro-RO"/>
        </w:rPr>
        <w:t xml:space="preserve">Sprijinul se va acorda sub formă de primă în două tranșe, astfel: </w:t>
      </w:r>
    </w:p>
    <w:p w14:paraId="15D9BF46" w14:textId="77777777" w:rsidR="000278F1" w:rsidRPr="00D92E7D" w:rsidRDefault="000278F1" w:rsidP="007A1339">
      <w:pPr>
        <w:pStyle w:val="Default"/>
        <w:numPr>
          <w:ilvl w:val="0"/>
          <w:numId w:val="4"/>
        </w:numPr>
        <w:spacing w:line="276" w:lineRule="auto"/>
        <w:jc w:val="both"/>
        <w:rPr>
          <w:bCs/>
          <w:color w:val="auto"/>
          <w:sz w:val="22"/>
          <w:szCs w:val="22"/>
          <w:lang w:val="ro-RO"/>
        </w:rPr>
      </w:pPr>
      <w:r w:rsidRPr="00D92E7D">
        <w:rPr>
          <w:bCs/>
          <w:color w:val="C00000"/>
          <w:sz w:val="22"/>
          <w:szCs w:val="22"/>
          <w:lang w:val="ro-RO"/>
        </w:rPr>
        <w:t xml:space="preserve">70% </w:t>
      </w:r>
      <w:r w:rsidRPr="00D92E7D">
        <w:rPr>
          <w:bCs/>
          <w:color w:val="auto"/>
          <w:sz w:val="22"/>
          <w:szCs w:val="22"/>
          <w:lang w:val="ro-RO"/>
        </w:rPr>
        <w:t xml:space="preserve">din cuantumul sprijinului după semnarea Contractului de Finanțare; </w:t>
      </w:r>
    </w:p>
    <w:p w14:paraId="5D8BA1FE" w14:textId="77777777" w:rsidR="000278F1" w:rsidRPr="00D92E7D" w:rsidRDefault="000278F1" w:rsidP="007A1339">
      <w:pPr>
        <w:pStyle w:val="Default"/>
        <w:numPr>
          <w:ilvl w:val="0"/>
          <w:numId w:val="4"/>
        </w:numPr>
        <w:spacing w:line="276" w:lineRule="auto"/>
        <w:jc w:val="both"/>
        <w:rPr>
          <w:bCs/>
          <w:color w:val="auto"/>
          <w:sz w:val="22"/>
          <w:szCs w:val="22"/>
          <w:lang w:val="ro-RO"/>
        </w:rPr>
      </w:pPr>
      <w:r w:rsidRPr="00D92E7D">
        <w:rPr>
          <w:bCs/>
          <w:color w:val="C00000"/>
          <w:sz w:val="22"/>
          <w:szCs w:val="22"/>
          <w:lang w:val="ro-RO"/>
        </w:rPr>
        <w:t xml:space="preserve">30% </w:t>
      </w:r>
      <w:r w:rsidRPr="00D92E7D">
        <w:rPr>
          <w:bCs/>
          <w:color w:val="auto"/>
          <w:sz w:val="22"/>
          <w:szCs w:val="22"/>
          <w:lang w:val="ro-RO"/>
        </w:rPr>
        <w:t xml:space="preserve">din cuantumul sprijinului se va acorda cu condiția respectării Planului de Afaceri, fără a depăși cinci ani de la încheierea Contractului de Finanțare. </w:t>
      </w:r>
    </w:p>
    <w:p w14:paraId="50D264A4" w14:textId="77777777" w:rsidR="000278F1" w:rsidRPr="00D92E7D" w:rsidRDefault="000278F1" w:rsidP="007A1339">
      <w:pPr>
        <w:pStyle w:val="Default"/>
        <w:spacing w:line="276" w:lineRule="auto"/>
        <w:jc w:val="both"/>
        <w:rPr>
          <w:bCs/>
          <w:color w:val="C00000"/>
          <w:sz w:val="22"/>
          <w:szCs w:val="22"/>
          <w:lang w:val="ro-RO"/>
        </w:rPr>
      </w:pPr>
    </w:p>
    <w:p w14:paraId="326BB97A" w14:textId="77777777" w:rsidR="000278F1" w:rsidRPr="00D92E7D" w:rsidRDefault="000278F1" w:rsidP="007A1339">
      <w:pPr>
        <w:pStyle w:val="Default"/>
        <w:spacing w:line="276" w:lineRule="auto"/>
        <w:jc w:val="both"/>
        <w:rPr>
          <w:bCs/>
          <w:color w:val="auto"/>
          <w:sz w:val="22"/>
          <w:szCs w:val="22"/>
          <w:lang w:val="ro-RO"/>
        </w:rPr>
      </w:pPr>
      <w:r w:rsidRPr="00D92E7D">
        <w:rPr>
          <w:bCs/>
          <w:color w:val="auto"/>
          <w:sz w:val="22"/>
          <w:szCs w:val="22"/>
          <w:lang w:val="ro-RO"/>
        </w:rPr>
        <w:t>Perioada de implementare a Planului de Afaceri este de maximum 5 ani și include controlul implementării corecte precum si plata ultimei tranșe.</w:t>
      </w:r>
    </w:p>
    <w:p w14:paraId="69B74540" w14:textId="77777777" w:rsidR="000278F1" w:rsidRPr="00D92E7D" w:rsidRDefault="000278F1" w:rsidP="007A1339">
      <w:pPr>
        <w:pStyle w:val="Default"/>
        <w:spacing w:line="276" w:lineRule="auto"/>
        <w:jc w:val="both"/>
        <w:rPr>
          <w:bCs/>
          <w:color w:val="auto"/>
          <w:sz w:val="22"/>
          <w:szCs w:val="22"/>
          <w:lang w:val="ro-RO"/>
        </w:rPr>
      </w:pPr>
    </w:p>
    <w:p w14:paraId="36E8907A" w14:textId="77777777" w:rsidR="000278F1" w:rsidRPr="00D92E7D" w:rsidRDefault="000278F1" w:rsidP="007A1339">
      <w:pPr>
        <w:pStyle w:val="Default"/>
        <w:spacing w:line="276" w:lineRule="auto"/>
        <w:jc w:val="both"/>
        <w:rPr>
          <w:bCs/>
          <w:color w:val="auto"/>
          <w:sz w:val="22"/>
          <w:szCs w:val="22"/>
          <w:lang w:val="ro-RO"/>
        </w:rPr>
      </w:pPr>
      <w:r w:rsidRPr="00D92E7D">
        <w:rPr>
          <w:bCs/>
          <w:color w:val="auto"/>
          <w:sz w:val="22"/>
          <w:szCs w:val="22"/>
          <w:lang w:val="ro-RO"/>
        </w:rPr>
        <w:t xml:space="preserve">În cazul </w:t>
      </w:r>
      <w:r w:rsidR="00F35685" w:rsidRPr="00D92E7D">
        <w:rPr>
          <w:bCs/>
          <w:color w:val="auto"/>
          <w:sz w:val="22"/>
          <w:szCs w:val="22"/>
          <w:lang w:val="ro-RO"/>
        </w:rPr>
        <w:t>neîndeplinirii</w:t>
      </w:r>
      <w:r w:rsidRPr="00D92E7D">
        <w:rPr>
          <w:bCs/>
          <w:color w:val="auto"/>
          <w:sz w:val="22"/>
          <w:szCs w:val="22"/>
          <w:lang w:val="ro-RO"/>
        </w:rPr>
        <w:t xml:space="preserve"> corecte a planului de afaceri, sumele plătite, vor fi recuperate proporțional cu obiectivele nerealizate.</w:t>
      </w:r>
    </w:p>
    <w:p w14:paraId="12FB6533" w14:textId="77777777" w:rsidR="000278F1" w:rsidRPr="00D92E7D" w:rsidRDefault="000278F1" w:rsidP="007A1339">
      <w:pPr>
        <w:pStyle w:val="Default"/>
        <w:spacing w:line="276" w:lineRule="auto"/>
        <w:jc w:val="both"/>
        <w:rPr>
          <w:b/>
          <w:bCs/>
          <w:sz w:val="22"/>
          <w:szCs w:val="22"/>
          <w:lang w:val="ro-RO"/>
        </w:rPr>
      </w:pPr>
    </w:p>
    <w:p w14:paraId="516616F0" w14:textId="77777777" w:rsidR="00B82ED1" w:rsidRPr="00D92E7D" w:rsidRDefault="00B82ED1" w:rsidP="007A1339">
      <w:pPr>
        <w:shd w:val="clear" w:color="auto" w:fill="4F6228" w:themeFill="accent3" w:themeFillShade="80"/>
        <w:spacing w:after="0" w:line="276" w:lineRule="auto"/>
        <w:jc w:val="both"/>
        <w:rPr>
          <w:rFonts w:ascii="Trebuchet MS" w:hAnsi="Trebuchet MS"/>
          <w:b/>
          <w:color w:val="FFFFFF" w:themeColor="background1"/>
          <w:lang w:val="ro-RO"/>
        </w:rPr>
      </w:pPr>
      <w:r w:rsidRPr="00D92E7D">
        <w:rPr>
          <w:rFonts w:ascii="Trebuchet MS" w:hAnsi="Trebuchet MS"/>
          <w:b/>
          <w:color w:val="FFFFFF" w:themeColor="background1"/>
          <w:lang w:val="ro-RO"/>
        </w:rPr>
        <w:t>10. Indicatori de monitorizare</w:t>
      </w:r>
    </w:p>
    <w:p w14:paraId="548AE4FB" w14:textId="77777777" w:rsidR="0043656E" w:rsidRPr="00D92E7D" w:rsidRDefault="0043656E" w:rsidP="0043656E">
      <w:pPr>
        <w:pStyle w:val="Default"/>
        <w:spacing w:line="276" w:lineRule="auto"/>
        <w:ind w:left="284"/>
        <w:jc w:val="both"/>
        <w:rPr>
          <w:bCs/>
          <w:color w:val="auto"/>
          <w:sz w:val="22"/>
          <w:szCs w:val="22"/>
          <w:lang w:val="ro-RO"/>
        </w:rPr>
      </w:pPr>
    </w:p>
    <w:p w14:paraId="6F7F4B52" w14:textId="77777777" w:rsidR="00F35685" w:rsidRPr="00D92E7D" w:rsidRDefault="00F35685" w:rsidP="007A1339">
      <w:pPr>
        <w:pStyle w:val="Default"/>
        <w:numPr>
          <w:ilvl w:val="0"/>
          <w:numId w:val="18"/>
        </w:numPr>
        <w:spacing w:line="276" w:lineRule="auto"/>
        <w:ind w:left="284"/>
        <w:jc w:val="both"/>
        <w:rPr>
          <w:bCs/>
          <w:color w:val="auto"/>
          <w:sz w:val="22"/>
          <w:szCs w:val="22"/>
          <w:lang w:val="ro-RO"/>
        </w:rPr>
      </w:pPr>
      <w:r w:rsidRPr="00D92E7D">
        <w:rPr>
          <w:bCs/>
          <w:color w:val="auto"/>
          <w:sz w:val="22"/>
          <w:szCs w:val="22"/>
          <w:lang w:val="ro-RO"/>
        </w:rPr>
        <w:t>Număr de locuri de muncă create</w:t>
      </w:r>
    </w:p>
    <w:p w14:paraId="01797657" w14:textId="77777777" w:rsidR="00F35685" w:rsidRPr="00D92E7D" w:rsidRDefault="00F35685" w:rsidP="007A1339">
      <w:pPr>
        <w:pStyle w:val="Default"/>
        <w:numPr>
          <w:ilvl w:val="0"/>
          <w:numId w:val="18"/>
        </w:numPr>
        <w:spacing w:line="276" w:lineRule="auto"/>
        <w:ind w:left="284"/>
        <w:jc w:val="both"/>
        <w:rPr>
          <w:bCs/>
          <w:color w:val="auto"/>
          <w:sz w:val="22"/>
          <w:szCs w:val="22"/>
          <w:lang w:val="ro-RO"/>
        </w:rPr>
      </w:pPr>
      <w:r w:rsidRPr="00D92E7D">
        <w:rPr>
          <w:bCs/>
          <w:color w:val="auto"/>
          <w:sz w:val="22"/>
          <w:szCs w:val="22"/>
          <w:lang w:val="ro-RO"/>
        </w:rPr>
        <w:t>Cheltuială publică totală</w:t>
      </w:r>
    </w:p>
    <w:p w14:paraId="2BBD8A4D" w14:textId="77777777" w:rsidR="00F35685" w:rsidRPr="00D92E7D" w:rsidRDefault="00F35685" w:rsidP="007A1339">
      <w:pPr>
        <w:pStyle w:val="Default"/>
        <w:numPr>
          <w:ilvl w:val="0"/>
          <w:numId w:val="18"/>
        </w:numPr>
        <w:spacing w:line="276" w:lineRule="auto"/>
        <w:ind w:left="284"/>
        <w:jc w:val="both"/>
        <w:rPr>
          <w:bCs/>
          <w:color w:val="auto"/>
          <w:sz w:val="22"/>
          <w:szCs w:val="22"/>
          <w:lang w:val="ro-RO"/>
        </w:rPr>
      </w:pPr>
      <w:r w:rsidRPr="00D92E7D">
        <w:rPr>
          <w:bCs/>
          <w:color w:val="auto"/>
          <w:sz w:val="22"/>
          <w:szCs w:val="22"/>
          <w:lang w:val="ro-RO"/>
        </w:rPr>
        <w:t>Număr total de întreprinderi create / sprijinite</w:t>
      </w:r>
    </w:p>
    <w:p w14:paraId="216F6346" w14:textId="77777777" w:rsidR="00CF4FC6" w:rsidRPr="00D92E7D" w:rsidRDefault="00F35685" w:rsidP="007A1339">
      <w:pPr>
        <w:pStyle w:val="Default"/>
        <w:numPr>
          <w:ilvl w:val="0"/>
          <w:numId w:val="18"/>
        </w:numPr>
        <w:spacing w:line="276" w:lineRule="auto"/>
        <w:ind w:left="284"/>
        <w:jc w:val="both"/>
        <w:rPr>
          <w:bCs/>
          <w:color w:val="auto"/>
          <w:sz w:val="22"/>
          <w:szCs w:val="22"/>
          <w:lang w:val="ro-RO"/>
        </w:rPr>
      </w:pPr>
      <w:r w:rsidRPr="00D92E7D">
        <w:rPr>
          <w:bCs/>
          <w:color w:val="auto"/>
          <w:sz w:val="22"/>
          <w:szCs w:val="22"/>
          <w:lang w:val="ro-RO"/>
        </w:rPr>
        <w:t>Numărul de proiecte ce au componente inovative sau de protecția mediului;</w:t>
      </w:r>
    </w:p>
    <w:sectPr w:rsidR="00CF4FC6" w:rsidRPr="00D92E7D" w:rsidSect="007A1339">
      <w:headerReference w:type="default" r:id="rId7"/>
      <w:pgSz w:w="11900"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9C17B" w14:textId="77777777" w:rsidR="00823CC1" w:rsidRDefault="00823CC1" w:rsidP="006A6921">
      <w:pPr>
        <w:spacing w:after="0" w:line="240" w:lineRule="auto"/>
      </w:pPr>
      <w:r>
        <w:separator/>
      </w:r>
    </w:p>
  </w:endnote>
  <w:endnote w:type="continuationSeparator" w:id="0">
    <w:p w14:paraId="6C9531EB" w14:textId="77777777" w:rsidR="00823CC1" w:rsidRDefault="00823CC1" w:rsidP="006A69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D4D41C" w14:textId="77777777" w:rsidR="00823CC1" w:rsidRDefault="00823CC1" w:rsidP="006A6921">
      <w:pPr>
        <w:spacing w:after="0" w:line="240" w:lineRule="auto"/>
      </w:pPr>
      <w:r>
        <w:separator/>
      </w:r>
    </w:p>
  </w:footnote>
  <w:footnote w:type="continuationSeparator" w:id="0">
    <w:p w14:paraId="3E6FA7CA" w14:textId="77777777" w:rsidR="00823CC1" w:rsidRDefault="00823CC1" w:rsidP="006A69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DB76D" w14:textId="77777777" w:rsidR="006A6921" w:rsidRPr="006A6921" w:rsidRDefault="00823CC1" w:rsidP="006A6921">
    <w:pPr>
      <w:pStyle w:val="Header"/>
      <w:jc w:val="center"/>
      <w:rPr>
        <w:rFonts w:ascii="Trebuchet MS" w:hAnsi="Trebuchet MS"/>
        <w:color w:val="808080" w:themeColor="background1" w:themeShade="80"/>
        <w:sz w:val="18"/>
      </w:rPr>
    </w:pPr>
    <w:r>
      <w:rPr>
        <w:rFonts w:ascii="Trebuchet MS" w:hAnsi="Trebuchet MS"/>
        <w:noProof/>
        <w:color w:val="808080" w:themeColor="background1" w:themeShade="80"/>
        <w:sz w:val="18"/>
      </w:rPr>
      <w:pict w14:anchorId="729094A3">
        <v:shapetype id="_x0000_t32" coordsize="21600,21600" o:spt="32" o:oned="t" path="m,l21600,21600e" filled="f">
          <v:path arrowok="t" fillok="f" o:connecttype="none"/>
          <o:lock v:ext="edit" shapetype="t"/>
        </v:shapetype>
        <v:shape id="_x0000_s2049" type="#_x0000_t32" style="position:absolute;left:0;text-align:left;margin-left:-1.1pt;margin-top:10.2pt;width:455.3pt;height:0;flip:x;z-index:251658240" o:connectortype="straight" strokecolor="#7f7f7f [1612]"/>
      </w:pict>
    </w:r>
    <w:r w:rsidR="00E665DB">
      <w:rPr>
        <w:rFonts w:ascii="Trebuchet MS" w:hAnsi="Trebuchet MS"/>
        <w:color w:val="808080" w:themeColor="background1" w:themeShade="80"/>
        <w:sz w:val="18"/>
      </w:rPr>
      <w:t>FIȘA MĂSURII 3: SUSȚINEREA ANTREPRENORIATULUI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9pt;height:10.9pt" o:bullet="t">
        <v:imagedata r:id="rId1" o:title="mso1D"/>
      </v:shape>
    </w:pict>
  </w:numPicBullet>
  <w:abstractNum w:abstractNumId="0" w15:restartNumberingAfterBreak="0">
    <w:nsid w:val="00707DAF"/>
    <w:multiLevelType w:val="hybridMultilevel"/>
    <w:tmpl w:val="568C959C"/>
    <w:lvl w:ilvl="0" w:tplc="0B26F932">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6E5AD8"/>
    <w:multiLevelType w:val="hybridMultilevel"/>
    <w:tmpl w:val="A77CCA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FC00EF"/>
    <w:multiLevelType w:val="hybridMultilevel"/>
    <w:tmpl w:val="FB2ECA58"/>
    <w:lvl w:ilvl="0" w:tplc="04180009">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A9625D"/>
    <w:multiLevelType w:val="hybridMultilevel"/>
    <w:tmpl w:val="27AAFAE8"/>
    <w:lvl w:ilvl="0" w:tplc="37E22534">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14703A05"/>
    <w:multiLevelType w:val="hybridMultilevel"/>
    <w:tmpl w:val="10FA96C6"/>
    <w:lvl w:ilvl="0" w:tplc="0409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14AC472E"/>
    <w:multiLevelType w:val="hybridMultilevel"/>
    <w:tmpl w:val="DD30265A"/>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157F4F85"/>
    <w:multiLevelType w:val="hybridMultilevel"/>
    <w:tmpl w:val="5D62058E"/>
    <w:lvl w:ilvl="0" w:tplc="04180009">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CB0FD8"/>
    <w:multiLevelType w:val="hybridMultilevel"/>
    <w:tmpl w:val="1E94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30699"/>
    <w:multiLevelType w:val="hybridMultilevel"/>
    <w:tmpl w:val="9B3A9958"/>
    <w:lvl w:ilvl="0" w:tplc="298C5202">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1961DF"/>
    <w:multiLevelType w:val="hybridMultilevel"/>
    <w:tmpl w:val="AF8049EC"/>
    <w:lvl w:ilvl="0" w:tplc="3B96775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36AF6"/>
    <w:multiLevelType w:val="hybridMultilevel"/>
    <w:tmpl w:val="5122E708"/>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224327DD"/>
    <w:multiLevelType w:val="hybridMultilevel"/>
    <w:tmpl w:val="1862EAE6"/>
    <w:lvl w:ilvl="0" w:tplc="3D58DB12">
      <w:start w:val="1"/>
      <w:numFmt w:val="bullet"/>
      <w:lvlText w:val=""/>
      <w:lvlJc w:val="left"/>
      <w:pPr>
        <w:ind w:left="360" w:hanging="360"/>
      </w:pPr>
      <w:rPr>
        <w:rFonts w:ascii="Wingdings" w:hAnsi="Wingdings" w:hint="default"/>
        <w:color w:val="000000" w:themeColor="text1"/>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2537702"/>
    <w:multiLevelType w:val="hybridMultilevel"/>
    <w:tmpl w:val="FADC8974"/>
    <w:lvl w:ilvl="0" w:tplc="A6D853A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835C5"/>
    <w:multiLevelType w:val="hybridMultilevel"/>
    <w:tmpl w:val="A6BE7AFE"/>
    <w:lvl w:ilvl="0" w:tplc="DFC40182">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31182AA4"/>
    <w:multiLevelType w:val="hybridMultilevel"/>
    <w:tmpl w:val="3918B8FC"/>
    <w:lvl w:ilvl="0" w:tplc="E64C8474">
      <w:numFmt w:val="bullet"/>
      <w:lvlText w:val="•"/>
      <w:lvlJc w:val="left"/>
      <w:pPr>
        <w:ind w:left="1080" w:hanging="360"/>
      </w:pPr>
      <w:rPr>
        <w:rFonts w:ascii="Trebuchet MS" w:eastAsiaTheme="minorHAnsi" w:hAnsi="Trebuchet MS" w:cs="Trebuchet M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15:restartNumberingAfterBreak="0">
    <w:nsid w:val="3589038D"/>
    <w:multiLevelType w:val="hybridMultilevel"/>
    <w:tmpl w:val="BF2C9E50"/>
    <w:lvl w:ilvl="0" w:tplc="0409000B">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15:restartNumberingAfterBreak="0">
    <w:nsid w:val="391214F4"/>
    <w:multiLevelType w:val="hybridMultilevel"/>
    <w:tmpl w:val="A5982BA2"/>
    <w:lvl w:ilvl="0" w:tplc="3B5EF83A">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39F1030D"/>
    <w:multiLevelType w:val="hybridMultilevel"/>
    <w:tmpl w:val="97ECCC2C"/>
    <w:lvl w:ilvl="0" w:tplc="5838B29C">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41761B80"/>
    <w:multiLevelType w:val="hybridMultilevel"/>
    <w:tmpl w:val="8408B726"/>
    <w:lvl w:ilvl="0" w:tplc="B18A828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B26FFA"/>
    <w:multiLevelType w:val="hybridMultilevel"/>
    <w:tmpl w:val="4A4A7BC4"/>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4790174F"/>
    <w:multiLevelType w:val="hybridMultilevel"/>
    <w:tmpl w:val="51CA145E"/>
    <w:lvl w:ilvl="0" w:tplc="9FA88DBC">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8C44A15"/>
    <w:multiLevelType w:val="hybridMultilevel"/>
    <w:tmpl w:val="76CAB992"/>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15:restartNumberingAfterBreak="0">
    <w:nsid w:val="4A207EF4"/>
    <w:multiLevelType w:val="hybridMultilevel"/>
    <w:tmpl w:val="1DE43B24"/>
    <w:lvl w:ilvl="0" w:tplc="19A89D38">
      <w:numFmt w:val="bullet"/>
      <w:lvlText w:val="•"/>
      <w:lvlJc w:val="left"/>
      <w:pPr>
        <w:ind w:left="720" w:hanging="360"/>
      </w:pPr>
      <w:rPr>
        <w:rFonts w:ascii="Trebuchet MS" w:eastAsiaTheme="minorHAnsi"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072E3"/>
    <w:multiLevelType w:val="hybridMultilevel"/>
    <w:tmpl w:val="90440874"/>
    <w:lvl w:ilvl="0" w:tplc="04180007">
      <w:start w:val="1"/>
      <w:numFmt w:val="bullet"/>
      <w:lvlText w:val=""/>
      <w:lvlPicBulletId w:val="0"/>
      <w:lvlJc w:val="left"/>
      <w:pPr>
        <w:ind w:left="810" w:hanging="360"/>
      </w:pPr>
      <w:rPr>
        <w:rFonts w:ascii="Symbol" w:hAnsi="Symbol" w:hint="default"/>
      </w:rPr>
    </w:lvl>
    <w:lvl w:ilvl="1" w:tplc="04180003" w:tentative="1">
      <w:start w:val="1"/>
      <w:numFmt w:val="bullet"/>
      <w:lvlText w:val="o"/>
      <w:lvlJc w:val="left"/>
      <w:pPr>
        <w:ind w:left="1530" w:hanging="360"/>
      </w:pPr>
      <w:rPr>
        <w:rFonts w:ascii="Courier New" w:hAnsi="Courier New" w:cs="Courier New" w:hint="default"/>
      </w:rPr>
    </w:lvl>
    <w:lvl w:ilvl="2" w:tplc="04180005" w:tentative="1">
      <w:start w:val="1"/>
      <w:numFmt w:val="bullet"/>
      <w:lvlText w:val=""/>
      <w:lvlJc w:val="left"/>
      <w:pPr>
        <w:ind w:left="2250" w:hanging="360"/>
      </w:pPr>
      <w:rPr>
        <w:rFonts w:ascii="Wingdings" w:hAnsi="Wingdings" w:hint="default"/>
      </w:rPr>
    </w:lvl>
    <w:lvl w:ilvl="3" w:tplc="04180001" w:tentative="1">
      <w:start w:val="1"/>
      <w:numFmt w:val="bullet"/>
      <w:lvlText w:val=""/>
      <w:lvlJc w:val="left"/>
      <w:pPr>
        <w:ind w:left="2970" w:hanging="360"/>
      </w:pPr>
      <w:rPr>
        <w:rFonts w:ascii="Symbol" w:hAnsi="Symbol" w:hint="default"/>
      </w:rPr>
    </w:lvl>
    <w:lvl w:ilvl="4" w:tplc="04180003" w:tentative="1">
      <w:start w:val="1"/>
      <w:numFmt w:val="bullet"/>
      <w:lvlText w:val="o"/>
      <w:lvlJc w:val="left"/>
      <w:pPr>
        <w:ind w:left="3690" w:hanging="360"/>
      </w:pPr>
      <w:rPr>
        <w:rFonts w:ascii="Courier New" w:hAnsi="Courier New" w:cs="Courier New" w:hint="default"/>
      </w:rPr>
    </w:lvl>
    <w:lvl w:ilvl="5" w:tplc="04180005" w:tentative="1">
      <w:start w:val="1"/>
      <w:numFmt w:val="bullet"/>
      <w:lvlText w:val=""/>
      <w:lvlJc w:val="left"/>
      <w:pPr>
        <w:ind w:left="4410" w:hanging="360"/>
      </w:pPr>
      <w:rPr>
        <w:rFonts w:ascii="Wingdings" w:hAnsi="Wingdings" w:hint="default"/>
      </w:rPr>
    </w:lvl>
    <w:lvl w:ilvl="6" w:tplc="04180001" w:tentative="1">
      <w:start w:val="1"/>
      <w:numFmt w:val="bullet"/>
      <w:lvlText w:val=""/>
      <w:lvlJc w:val="left"/>
      <w:pPr>
        <w:ind w:left="5130" w:hanging="360"/>
      </w:pPr>
      <w:rPr>
        <w:rFonts w:ascii="Symbol" w:hAnsi="Symbol" w:hint="default"/>
      </w:rPr>
    </w:lvl>
    <w:lvl w:ilvl="7" w:tplc="04180003" w:tentative="1">
      <w:start w:val="1"/>
      <w:numFmt w:val="bullet"/>
      <w:lvlText w:val="o"/>
      <w:lvlJc w:val="left"/>
      <w:pPr>
        <w:ind w:left="5850" w:hanging="360"/>
      </w:pPr>
      <w:rPr>
        <w:rFonts w:ascii="Courier New" w:hAnsi="Courier New" w:cs="Courier New" w:hint="default"/>
      </w:rPr>
    </w:lvl>
    <w:lvl w:ilvl="8" w:tplc="04180005" w:tentative="1">
      <w:start w:val="1"/>
      <w:numFmt w:val="bullet"/>
      <w:lvlText w:val=""/>
      <w:lvlJc w:val="left"/>
      <w:pPr>
        <w:ind w:left="6570" w:hanging="360"/>
      </w:pPr>
      <w:rPr>
        <w:rFonts w:ascii="Wingdings" w:hAnsi="Wingdings" w:hint="default"/>
      </w:rPr>
    </w:lvl>
  </w:abstractNum>
  <w:abstractNum w:abstractNumId="24" w15:restartNumberingAfterBreak="0">
    <w:nsid w:val="586313F4"/>
    <w:multiLevelType w:val="hybridMultilevel"/>
    <w:tmpl w:val="B8E24850"/>
    <w:lvl w:ilvl="0" w:tplc="884EB6F6">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5A6A5C62"/>
    <w:multiLevelType w:val="hybridMultilevel"/>
    <w:tmpl w:val="D3501EF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BD07B25"/>
    <w:multiLevelType w:val="hybridMultilevel"/>
    <w:tmpl w:val="16B20D04"/>
    <w:lvl w:ilvl="0" w:tplc="E64C8474">
      <w:numFmt w:val="bullet"/>
      <w:lvlText w:val="•"/>
      <w:lvlJc w:val="left"/>
      <w:pPr>
        <w:ind w:left="360" w:hanging="360"/>
      </w:pPr>
      <w:rPr>
        <w:rFonts w:ascii="Trebuchet MS" w:eastAsiaTheme="minorHAnsi" w:hAnsi="Trebuchet MS" w:cs="Trebuchet M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5CD64564"/>
    <w:multiLevelType w:val="hybridMultilevel"/>
    <w:tmpl w:val="A9549F76"/>
    <w:lvl w:ilvl="0" w:tplc="0409000B">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5D5139C6"/>
    <w:multiLevelType w:val="hybridMultilevel"/>
    <w:tmpl w:val="D5E2BE08"/>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15:restartNumberingAfterBreak="0">
    <w:nsid w:val="60531197"/>
    <w:multiLevelType w:val="hybridMultilevel"/>
    <w:tmpl w:val="76506398"/>
    <w:lvl w:ilvl="0" w:tplc="5D3E8526">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4D5231"/>
    <w:multiLevelType w:val="hybridMultilevel"/>
    <w:tmpl w:val="9502DC86"/>
    <w:lvl w:ilvl="0" w:tplc="9608541A">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15:restartNumberingAfterBreak="0">
    <w:nsid w:val="694304C5"/>
    <w:multiLevelType w:val="hybridMultilevel"/>
    <w:tmpl w:val="8ED2B7BE"/>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15:restartNumberingAfterBreak="0">
    <w:nsid w:val="6BDD42EB"/>
    <w:multiLevelType w:val="hybridMultilevel"/>
    <w:tmpl w:val="E5B02B80"/>
    <w:lvl w:ilvl="0" w:tplc="E64C8474">
      <w:numFmt w:val="bullet"/>
      <w:lvlText w:val="•"/>
      <w:lvlJc w:val="left"/>
      <w:pPr>
        <w:ind w:left="720" w:hanging="360"/>
      </w:pPr>
      <w:rPr>
        <w:rFonts w:ascii="Trebuchet MS" w:eastAsiaTheme="minorHAnsi"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71977D8F"/>
    <w:multiLevelType w:val="hybridMultilevel"/>
    <w:tmpl w:val="613CA628"/>
    <w:lvl w:ilvl="0" w:tplc="F824250C">
      <w:start w:val="1"/>
      <w:numFmt w:val="bullet"/>
      <w:lvlText w:val=""/>
      <w:lvlJc w:val="left"/>
      <w:pPr>
        <w:ind w:left="360" w:hanging="360"/>
      </w:pPr>
      <w:rPr>
        <w:rFonts w:ascii="Wingdings" w:hAnsi="Wingdings" w:hint="default"/>
        <w:color w:val="000000" w:themeColor="text1"/>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73433521"/>
    <w:multiLevelType w:val="hybridMultilevel"/>
    <w:tmpl w:val="FCDE9102"/>
    <w:lvl w:ilvl="0" w:tplc="0409000B">
      <w:start w:val="1"/>
      <w:numFmt w:val="bullet"/>
      <w:lvlText w:val=""/>
      <w:lvlJc w:val="left"/>
      <w:pPr>
        <w:ind w:left="72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15:restartNumberingAfterBreak="0">
    <w:nsid w:val="77F12290"/>
    <w:multiLevelType w:val="hybridMultilevel"/>
    <w:tmpl w:val="D2E08AE8"/>
    <w:lvl w:ilvl="0" w:tplc="4A2841D2">
      <w:start w:val="1"/>
      <w:numFmt w:val="bullet"/>
      <w:lvlText w:val=""/>
      <w:lvlJc w:val="left"/>
      <w:pPr>
        <w:ind w:left="360" w:hanging="360"/>
      </w:pPr>
      <w:rPr>
        <w:rFonts w:ascii="Wingdings" w:hAnsi="Wingdings" w:hint="default"/>
        <w:color w:val="000000" w:themeColor="text1"/>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15:restartNumberingAfterBreak="0">
    <w:nsid w:val="7E862020"/>
    <w:multiLevelType w:val="hybridMultilevel"/>
    <w:tmpl w:val="F2347D08"/>
    <w:lvl w:ilvl="0" w:tplc="E64C8474">
      <w:numFmt w:val="bullet"/>
      <w:lvlText w:val="•"/>
      <w:lvlJc w:val="left"/>
      <w:pPr>
        <w:ind w:left="720" w:hanging="360"/>
      </w:pPr>
      <w:rPr>
        <w:rFonts w:ascii="Trebuchet MS" w:eastAsiaTheme="minorHAnsi"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
  </w:num>
  <w:num w:numId="4">
    <w:abstractNumId w:val="20"/>
  </w:num>
  <w:num w:numId="5">
    <w:abstractNumId w:val="7"/>
  </w:num>
  <w:num w:numId="6">
    <w:abstractNumId w:val="6"/>
  </w:num>
  <w:num w:numId="7">
    <w:abstractNumId w:val="25"/>
  </w:num>
  <w:num w:numId="8">
    <w:abstractNumId w:val="36"/>
  </w:num>
  <w:num w:numId="9">
    <w:abstractNumId w:val="14"/>
  </w:num>
  <w:num w:numId="10">
    <w:abstractNumId w:val="28"/>
  </w:num>
  <w:num w:numId="11">
    <w:abstractNumId w:val="26"/>
  </w:num>
  <w:num w:numId="12">
    <w:abstractNumId w:val="32"/>
  </w:num>
  <w:num w:numId="13">
    <w:abstractNumId w:val="31"/>
  </w:num>
  <w:num w:numId="14">
    <w:abstractNumId w:val="19"/>
  </w:num>
  <w:num w:numId="15">
    <w:abstractNumId w:val="5"/>
  </w:num>
  <w:num w:numId="16">
    <w:abstractNumId w:val="10"/>
  </w:num>
  <w:num w:numId="17">
    <w:abstractNumId w:val="21"/>
  </w:num>
  <w:num w:numId="18">
    <w:abstractNumId w:val="12"/>
  </w:num>
  <w:num w:numId="19">
    <w:abstractNumId w:val="22"/>
  </w:num>
  <w:num w:numId="20">
    <w:abstractNumId w:val="16"/>
  </w:num>
  <w:num w:numId="21">
    <w:abstractNumId w:val="3"/>
  </w:num>
  <w:num w:numId="22">
    <w:abstractNumId w:val="24"/>
  </w:num>
  <w:num w:numId="23">
    <w:abstractNumId w:val="17"/>
  </w:num>
  <w:num w:numId="24">
    <w:abstractNumId w:val="0"/>
  </w:num>
  <w:num w:numId="25">
    <w:abstractNumId w:val="29"/>
  </w:num>
  <w:num w:numId="26">
    <w:abstractNumId w:val="15"/>
  </w:num>
  <w:num w:numId="27">
    <w:abstractNumId w:val="30"/>
  </w:num>
  <w:num w:numId="28">
    <w:abstractNumId w:val="27"/>
  </w:num>
  <w:num w:numId="29">
    <w:abstractNumId w:val="34"/>
  </w:num>
  <w:num w:numId="30">
    <w:abstractNumId w:val="18"/>
  </w:num>
  <w:num w:numId="31">
    <w:abstractNumId w:val="35"/>
  </w:num>
  <w:num w:numId="32">
    <w:abstractNumId w:val="13"/>
  </w:num>
  <w:num w:numId="33">
    <w:abstractNumId w:val="9"/>
  </w:num>
  <w:num w:numId="34">
    <w:abstractNumId w:val="4"/>
  </w:num>
  <w:num w:numId="35">
    <w:abstractNumId w:val="23"/>
  </w:num>
  <w:num w:numId="36">
    <w:abstractNumId w:val="11"/>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2"/>
      <o:rules v:ext="edit">
        <o:r id="V:Rule1" type="connector" idref="#_x0000_s2049"/>
      </o:rules>
    </o:shapelayout>
  </w:hdrShapeDefaults>
  <w:footnotePr>
    <w:footnote w:id="-1"/>
    <w:footnote w:id="0"/>
  </w:footnotePr>
  <w:endnotePr>
    <w:endnote w:id="-1"/>
    <w:endnote w:id="0"/>
  </w:endnotePr>
  <w:compat>
    <w:compatSetting w:name="compatibilityMode" w:uri="http://schemas.microsoft.com/office/word" w:val="12"/>
  </w:compat>
  <w:rsids>
    <w:rsidRoot w:val="000278F1"/>
    <w:rsid w:val="00002149"/>
    <w:rsid w:val="000278F1"/>
    <w:rsid w:val="00041848"/>
    <w:rsid w:val="000471A1"/>
    <w:rsid w:val="00064AD6"/>
    <w:rsid w:val="00071061"/>
    <w:rsid w:val="00090BC9"/>
    <w:rsid w:val="000D153E"/>
    <w:rsid w:val="000E0EB6"/>
    <w:rsid w:val="000E13BD"/>
    <w:rsid w:val="000E2997"/>
    <w:rsid w:val="000F5510"/>
    <w:rsid w:val="00120D0E"/>
    <w:rsid w:val="0016610B"/>
    <w:rsid w:val="001A0803"/>
    <w:rsid w:val="001B7EFC"/>
    <w:rsid w:val="0029375F"/>
    <w:rsid w:val="002E4A1E"/>
    <w:rsid w:val="002F5D5B"/>
    <w:rsid w:val="00352252"/>
    <w:rsid w:val="003B1BFD"/>
    <w:rsid w:val="00414833"/>
    <w:rsid w:val="004314CA"/>
    <w:rsid w:val="0043656E"/>
    <w:rsid w:val="004732F1"/>
    <w:rsid w:val="004948DE"/>
    <w:rsid w:val="004A7CA7"/>
    <w:rsid w:val="004B364D"/>
    <w:rsid w:val="004C1449"/>
    <w:rsid w:val="004E1EB2"/>
    <w:rsid w:val="00563AB4"/>
    <w:rsid w:val="005649F7"/>
    <w:rsid w:val="00580918"/>
    <w:rsid w:val="00581EA0"/>
    <w:rsid w:val="005E0C73"/>
    <w:rsid w:val="00624586"/>
    <w:rsid w:val="00635FDA"/>
    <w:rsid w:val="006602DF"/>
    <w:rsid w:val="00660BF1"/>
    <w:rsid w:val="00670AB1"/>
    <w:rsid w:val="006A6921"/>
    <w:rsid w:val="006C3A92"/>
    <w:rsid w:val="006C4E47"/>
    <w:rsid w:val="006D0F41"/>
    <w:rsid w:val="006D7E76"/>
    <w:rsid w:val="0076260B"/>
    <w:rsid w:val="00791177"/>
    <w:rsid w:val="007A1339"/>
    <w:rsid w:val="007C7ED1"/>
    <w:rsid w:val="007F0384"/>
    <w:rsid w:val="0082004D"/>
    <w:rsid w:val="00823CC1"/>
    <w:rsid w:val="00826CC1"/>
    <w:rsid w:val="00845311"/>
    <w:rsid w:val="00854C95"/>
    <w:rsid w:val="0087456E"/>
    <w:rsid w:val="008F40F6"/>
    <w:rsid w:val="0090524C"/>
    <w:rsid w:val="009B2D0D"/>
    <w:rsid w:val="00A322E3"/>
    <w:rsid w:val="00A51A21"/>
    <w:rsid w:val="00A73528"/>
    <w:rsid w:val="00AB2232"/>
    <w:rsid w:val="00B17150"/>
    <w:rsid w:val="00B46C84"/>
    <w:rsid w:val="00B55EEC"/>
    <w:rsid w:val="00B82ED1"/>
    <w:rsid w:val="00B91D53"/>
    <w:rsid w:val="00B96C98"/>
    <w:rsid w:val="00BC3D1A"/>
    <w:rsid w:val="00BE56BC"/>
    <w:rsid w:val="00C913AD"/>
    <w:rsid w:val="00CB632D"/>
    <w:rsid w:val="00CE628A"/>
    <w:rsid w:val="00D01896"/>
    <w:rsid w:val="00D56AE7"/>
    <w:rsid w:val="00D92E7D"/>
    <w:rsid w:val="00DC5BED"/>
    <w:rsid w:val="00E31280"/>
    <w:rsid w:val="00E665DB"/>
    <w:rsid w:val="00EA49D3"/>
    <w:rsid w:val="00EE54A4"/>
    <w:rsid w:val="00F311E8"/>
    <w:rsid w:val="00F31371"/>
    <w:rsid w:val="00F35685"/>
    <w:rsid w:val="00F55848"/>
    <w:rsid w:val="00F5708D"/>
    <w:rsid w:val="00F57BCB"/>
    <w:rsid w:val="00F954D3"/>
    <w:rsid w:val="00F9558C"/>
    <w:rsid w:val="00FE263F"/>
    <w:rsid w:val="00FE5A4D"/>
    <w:rsid w:val="00FE6C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EF7124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8F1"/>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278F1"/>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ph">
    <w:name w:val="List Paragraph"/>
    <w:basedOn w:val="Normal"/>
    <w:uiPriority w:val="34"/>
    <w:qFormat/>
    <w:rsid w:val="000278F1"/>
    <w:pPr>
      <w:ind w:left="720"/>
      <w:contextualSpacing/>
    </w:pPr>
  </w:style>
  <w:style w:type="character" w:styleId="CommentReference">
    <w:name w:val="annotation reference"/>
    <w:basedOn w:val="DefaultParagraphFont"/>
    <w:uiPriority w:val="99"/>
    <w:semiHidden/>
    <w:unhideWhenUsed/>
    <w:rsid w:val="00B82ED1"/>
    <w:rPr>
      <w:sz w:val="16"/>
      <w:szCs w:val="16"/>
    </w:rPr>
  </w:style>
  <w:style w:type="paragraph" w:styleId="CommentText">
    <w:name w:val="annotation text"/>
    <w:basedOn w:val="Normal"/>
    <w:link w:val="CommentTextChar"/>
    <w:uiPriority w:val="99"/>
    <w:semiHidden/>
    <w:unhideWhenUsed/>
    <w:rsid w:val="00B82ED1"/>
    <w:pPr>
      <w:spacing w:line="240" w:lineRule="auto"/>
    </w:pPr>
    <w:rPr>
      <w:sz w:val="20"/>
      <w:szCs w:val="20"/>
    </w:rPr>
  </w:style>
  <w:style w:type="character" w:customStyle="1" w:styleId="CommentTextChar">
    <w:name w:val="Comment Text Char"/>
    <w:basedOn w:val="DefaultParagraphFont"/>
    <w:link w:val="CommentText"/>
    <w:uiPriority w:val="99"/>
    <w:semiHidden/>
    <w:rsid w:val="00B82ED1"/>
    <w:rPr>
      <w:sz w:val="20"/>
      <w:szCs w:val="20"/>
      <w:lang w:val="en-US"/>
    </w:rPr>
  </w:style>
  <w:style w:type="paragraph" w:styleId="CommentSubject">
    <w:name w:val="annotation subject"/>
    <w:basedOn w:val="CommentText"/>
    <w:next w:val="CommentText"/>
    <w:link w:val="CommentSubjectChar"/>
    <w:uiPriority w:val="99"/>
    <w:semiHidden/>
    <w:unhideWhenUsed/>
    <w:rsid w:val="00B82ED1"/>
    <w:rPr>
      <w:b/>
      <w:bCs/>
    </w:rPr>
  </w:style>
  <w:style w:type="character" w:customStyle="1" w:styleId="CommentSubjectChar">
    <w:name w:val="Comment Subject Char"/>
    <w:basedOn w:val="CommentTextChar"/>
    <w:link w:val="CommentSubject"/>
    <w:uiPriority w:val="99"/>
    <w:semiHidden/>
    <w:rsid w:val="00B82ED1"/>
    <w:rPr>
      <w:b/>
      <w:bCs/>
      <w:sz w:val="20"/>
      <w:szCs w:val="20"/>
      <w:lang w:val="en-US"/>
    </w:rPr>
  </w:style>
  <w:style w:type="paragraph" w:styleId="BalloonText">
    <w:name w:val="Balloon Text"/>
    <w:basedOn w:val="Normal"/>
    <w:link w:val="BalloonTextChar"/>
    <w:uiPriority w:val="99"/>
    <w:semiHidden/>
    <w:unhideWhenUsed/>
    <w:rsid w:val="00B82E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ED1"/>
    <w:rPr>
      <w:rFonts w:ascii="Tahoma" w:hAnsi="Tahoma" w:cs="Tahoma"/>
      <w:sz w:val="16"/>
      <w:szCs w:val="16"/>
      <w:lang w:val="en-US"/>
    </w:rPr>
  </w:style>
  <w:style w:type="paragraph" w:styleId="Header">
    <w:name w:val="header"/>
    <w:basedOn w:val="Normal"/>
    <w:link w:val="HeaderChar"/>
    <w:uiPriority w:val="99"/>
    <w:unhideWhenUsed/>
    <w:rsid w:val="006A69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6921"/>
    <w:rPr>
      <w:lang w:val="en-US"/>
    </w:rPr>
  </w:style>
  <w:style w:type="paragraph" w:styleId="Footer">
    <w:name w:val="footer"/>
    <w:basedOn w:val="Normal"/>
    <w:link w:val="FooterChar"/>
    <w:uiPriority w:val="99"/>
    <w:semiHidden/>
    <w:unhideWhenUsed/>
    <w:rsid w:val="006A692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A6921"/>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5</Pages>
  <Words>1951</Words>
  <Characters>11316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Elena Lupu</cp:lastModifiedBy>
  <cp:revision>33</cp:revision>
  <dcterms:created xsi:type="dcterms:W3CDTF">2016-04-04T20:52:00Z</dcterms:created>
  <dcterms:modified xsi:type="dcterms:W3CDTF">2017-05-28T13:14:00Z</dcterms:modified>
  <cp:category/>
</cp:coreProperties>
</file>